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A1BE9" w14:textId="3BC0C3C6" w:rsidR="00C4721A" w:rsidRPr="0012688E" w:rsidRDefault="00C4721A" w:rsidP="00C4721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94106">
        <w:rPr>
          <w:rFonts w:ascii="Arial" w:eastAsiaTheme="majorEastAsia" w:hAnsi="Arial" w:cs="Arial"/>
          <w:spacing w:val="-10"/>
          <w:kern w:val="28"/>
          <w:sz w:val="28"/>
          <w:szCs w:val="28"/>
          <w:u w:val="single"/>
        </w:rPr>
        <w:t xml:space="preserve">Compte Rendu Comité de Quartier du Coteau </w:t>
      </w:r>
      <w:r w:rsidR="009C36A6" w:rsidRPr="0012688E">
        <w:rPr>
          <w:rFonts w:ascii="Arial" w:hAnsi="Arial" w:cs="Arial"/>
          <w:b/>
          <w:sz w:val="24"/>
          <w:szCs w:val="24"/>
        </w:rPr>
        <w:t>d</w:t>
      </w:r>
      <w:r w:rsidRPr="0012688E">
        <w:rPr>
          <w:rFonts w:ascii="Arial" w:hAnsi="Arial" w:cs="Arial"/>
          <w:b/>
          <w:sz w:val="24"/>
          <w:szCs w:val="24"/>
        </w:rPr>
        <w:t xml:space="preserve">u 5 </w:t>
      </w:r>
      <w:r w:rsidR="004729CC" w:rsidRPr="0012688E">
        <w:rPr>
          <w:rFonts w:ascii="Arial" w:hAnsi="Arial" w:cs="Arial"/>
          <w:b/>
          <w:sz w:val="24"/>
          <w:szCs w:val="24"/>
        </w:rPr>
        <w:t xml:space="preserve">juin </w:t>
      </w:r>
      <w:r w:rsidRPr="0012688E">
        <w:rPr>
          <w:rFonts w:ascii="Arial" w:hAnsi="Arial" w:cs="Arial"/>
          <w:b/>
          <w:sz w:val="24"/>
          <w:szCs w:val="24"/>
        </w:rPr>
        <w:t>2019</w:t>
      </w:r>
    </w:p>
    <w:p w14:paraId="195D9B6E" w14:textId="5814918E" w:rsidR="00C4721A" w:rsidRPr="0012688E" w:rsidRDefault="00C4721A" w:rsidP="00C4721A">
      <w:pPr>
        <w:tabs>
          <w:tab w:val="right" w:leader="dot" w:pos="9923"/>
        </w:tabs>
        <w:jc w:val="center"/>
        <w:rPr>
          <w:rFonts w:ascii="Arial" w:hAnsi="Arial" w:cs="Arial"/>
          <w:b/>
          <w:sz w:val="20"/>
          <w:szCs w:val="20"/>
        </w:rPr>
      </w:pPr>
      <w:r w:rsidRPr="0012688E">
        <w:rPr>
          <w:rFonts w:ascii="Arial" w:hAnsi="Arial" w:cs="Arial"/>
          <w:b/>
          <w:sz w:val="20"/>
          <w:szCs w:val="20"/>
        </w:rPr>
        <w:t>Comité de quartier du Coteau - Cachan</w:t>
      </w:r>
      <w:r w:rsidRPr="0012688E">
        <w:rPr>
          <w:rFonts w:ascii="Arial" w:hAnsi="Arial" w:cs="Arial"/>
          <w:b/>
          <w:sz w:val="20"/>
          <w:szCs w:val="20"/>
        </w:rPr>
        <w:br/>
        <w:t xml:space="preserve">au groupe Scolaire du Coteau, 36 rue des Vignes. </w:t>
      </w:r>
    </w:p>
    <w:p w14:paraId="74DBBDA4" w14:textId="0C93892C" w:rsidR="00C4721A" w:rsidRPr="0012688E" w:rsidRDefault="00C4721A" w:rsidP="00794106">
      <w:pPr>
        <w:tabs>
          <w:tab w:val="right" w:leader="dot" w:pos="9923"/>
        </w:tabs>
        <w:spacing w:before="0" w:after="0"/>
        <w:rPr>
          <w:rFonts w:ascii="Arial" w:hAnsi="Arial" w:cs="Arial"/>
          <w:sz w:val="20"/>
          <w:szCs w:val="20"/>
        </w:rPr>
      </w:pPr>
      <w:r w:rsidRPr="0012688E">
        <w:rPr>
          <w:rFonts w:ascii="Arial" w:hAnsi="Arial" w:cs="Arial"/>
          <w:b/>
          <w:szCs w:val="24"/>
          <w:u w:val="single"/>
        </w:rPr>
        <w:t>Pour la municipalité</w:t>
      </w:r>
      <w:r w:rsidRPr="0012688E">
        <w:rPr>
          <w:rFonts w:ascii="Arial" w:hAnsi="Arial" w:cs="Arial"/>
          <w:b/>
          <w:szCs w:val="24"/>
        </w:rPr>
        <w:t xml:space="preserve"> : </w:t>
      </w:r>
      <w:r w:rsidR="00181E90" w:rsidRPr="0012688E">
        <w:rPr>
          <w:rFonts w:ascii="Arial" w:hAnsi="Arial" w:cs="Arial"/>
          <w:b/>
          <w:sz w:val="20"/>
          <w:szCs w:val="20"/>
        </w:rPr>
        <w:t>Camille Vielhescaze</w:t>
      </w:r>
      <w:r w:rsidRPr="0012688E">
        <w:rPr>
          <w:rFonts w:ascii="Arial" w:hAnsi="Arial" w:cs="Arial"/>
          <w:b/>
          <w:sz w:val="20"/>
          <w:szCs w:val="20"/>
        </w:rPr>
        <w:t xml:space="preserve"> </w:t>
      </w:r>
      <w:r w:rsidRPr="0012688E">
        <w:rPr>
          <w:rFonts w:ascii="Arial" w:hAnsi="Arial" w:cs="Arial"/>
          <w:sz w:val="20"/>
          <w:szCs w:val="20"/>
        </w:rPr>
        <w:t>(1</w:t>
      </w:r>
      <w:r w:rsidRPr="0012688E">
        <w:rPr>
          <w:rFonts w:ascii="Arial" w:hAnsi="Arial" w:cs="Arial"/>
          <w:sz w:val="20"/>
          <w:szCs w:val="20"/>
          <w:vertAlign w:val="superscript"/>
        </w:rPr>
        <w:t>er</w:t>
      </w:r>
      <w:r w:rsidRPr="0012688E">
        <w:rPr>
          <w:rFonts w:ascii="Arial" w:hAnsi="Arial" w:cs="Arial"/>
          <w:sz w:val="20"/>
          <w:szCs w:val="20"/>
        </w:rPr>
        <w:t xml:space="preserve"> adjoint)</w:t>
      </w:r>
      <w:r w:rsidR="00E94564" w:rsidRPr="0012688E">
        <w:rPr>
          <w:rFonts w:ascii="Arial" w:hAnsi="Arial" w:cs="Arial"/>
          <w:b/>
          <w:sz w:val="20"/>
          <w:szCs w:val="20"/>
        </w:rPr>
        <w:t xml:space="preserve">, </w:t>
      </w:r>
      <w:r w:rsidR="00181E90" w:rsidRPr="0012688E">
        <w:rPr>
          <w:rFonts w:ascii="Arial" w:hAnsi="Arial" w:cs="Arial"/>
          <w:b/>
          <w:sz w:val="20"/>
          <w:szCs w:val="20"/>
        </w:rPr>
        <w:t xml:space="preserve">Sylvie Chevallier (élue référente), </w:t>
      </w:r>
      <w:r w:rsidRPr="0012688E">
        <w:rPr>
          <w:rFonts w:ascii="Arial" w:hAnsi="Arial" w:cs="Arial"/>
          <w:b/>
          <w:sz w:val="20"/>
          <w:szCs w:val="20"/>
        </w:rPr>
        <w:t xml:space="preserve">Jean Paul Notte </w:t>
      </w:r>
      <w:r w:rsidRPr="0012688E">
        <w:rPr>
          <w:rFonts w:ascii="Arial" w:hAnsi="Arial" w:cs="Arial"/>
          <w:sz w:val="20"/>
          <w:szCs w:val="20"/>
        </w:rPr>
        <w:t xml:space="preserve">(Chargé de mission prévention / Sécurité), </w:t>
      </w:r>
      <w:r w:rsidRPr="0012688E">
        <w:rPr>
          <w:rFonts w:ascii="Arial" w:hAnsi="Arial" w:cs="Arial"/>
          <w:b/>
          <w:sz w:val="20"/>
          <w:szCs w:val="20"/>
        </w:rPr>
        <w:t>Charlotte Guilhou</w:t>
      </w:r>
      <w:r w:rsidRPr="0012688E">
        <w:rPr>
          <w:rFonts w:ascii="Arial" w:hAnsi="Arial" w:cs="Arial"/>
          <w:sz w:val="20"/>
          <w:szCs w:val="20"/>
        </w:rPr>
        <w:t xml:space="preserve"> (Chargé</w:t>
      </w:r>
      <w:r w:rsidR="00E94564" w:rsidRPr="0012688E">
        <w:rPr>
          <w:rFonts w:ascii="Arial" w:hAnsi="Arial" w:cs="Arial"/>
          <w:sz w:val="20"/>
          <w:szCs w:val="20"/>
        </w:rPr>
        <w:t>e</w:t>
      </w:r>
      <w:r w:rsidRPr="0012688E">
        <w:rPr>
          <w:rFonts w:ascii="Arial" w:hAnsi="Arial" w:cs="Arial"/>
          <w:sz w:val="20"/>
          <w:szCs w:val="20"/>
        </w:rPr>
        <w:t xml:space="preserve"> de mission participation citoyenne)</w:t>
      </w:r>
      <w:r w:rsidR="00F3718B" w:rsidRPr="0012688E">
        <w:rPr>
          <w:rFonts w:ascii="Arial" w:hAnsi="Arial" w:cs="Arial"/>
          <w:sz w:val="20"/>
          <w:szCs w:val="20"/>
        </w:rPr>
        <w:t xml:space="preserve">, </w:t>
      </w:r>
    </w:p>
    <w:p w14:paraId="4CC5FCD0" w14:textId="77777777" w:rsidR="00E94564" w:rsidRPr="00794106" w:rsidRDefault="00E94564" w:rsidP="00E94564">
      <w:pPr>
        <w:jc w:val="both"/>
        <w:rPr>
          <w:rFonts w:ascii="Arial" w:eastAsiaTheme="majorEastAsia" w:hAnsi="Arial" w:cs="Arial"/>
          <w:b/>
          <w:color w:val="2F5496" w:themeColor="accent1" w:themeShade="BF"/>
          <w:u w:val="single"/>
        </w:rPr>
      </w:pPr>
      <w:r w:rsidRPr="00794106">
        <w:rPr>
          <w:rFonts w:ascii="Arial" w:eastAsiaTheme="majorEastAsia" w:hAnsi="Arial" w:cs="Arial"/>
          <w:b/>
          <w:color w:val="2F5496" w:themeColor="accent1" w:themeShade="BF"/>
          <w:u w:val="single"/>
        </w:rPr>
        <w:t xml:space="preserve">Renouvellement et renfort des animateurs de quartiers </w:t>
      </w:r>
    </w:p>
    <w:p w14:paraId="62809A9E" w14:textId="1DEBB2D5" w:rsidR="00E94564" w:rsidRPr="0012688E" w:rsidRDefault="00E94564" w:rsidP="00E94564">
      <w:p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12688E">
        <w:rPr>
          <w:rFonts w:ascii="Arial" w:hAnsi="Arial" w:cs="Arial"/>
          <w:bCs/>
          <w:sz w:val="20"/>
          <w:szCs w:val="20"/>
        </w:rPr>
        <w:t>Les animateurs du comité lancent un appel à tous les habitants du Coteau pour renforcer leur équipe et permettre plus d’actions et d’idées sur le quartier. Au début de la réunion, un temps d’échange a été proposé entre les participants pour réfléchir comment communiquer auprès des habitants du Coteau pour les inciter à s’investir dans leur</w:t>
      </w:r>
      <w:r w:rsidR="009B1147" w:rsidRPr="0012688E">
        <w:rPr>
          <w:rFonts w:ascii="Arial" w:hAnsi="Arial" w:cs="Arial"/>
          <w:bCs/>
          <w:sz w:val="20"/>
          <w:szCs w:val="20"/>
        </w:rPr>
        <w:t xml:space="preserve"> comité de quartier.</w:t>
      </w:r>
      <w:r w:rsidRPr="0012688E">
        <w:rPr>
          <w:rFonts w:ascii="Arial" w:hAnsi="Arial" w:cs="Arial"/>
          <w:bCs/>
          <w:sz w:val="20"/>
          <w:szCs w:val="20"/>
        </w:rPr>
        <w:t xml:space="preserve"> Une habitante présente, Amélia, s’est </w:t>
      </w:r>
      <w:r w:rsidR="006444E9" w:rsidRPr="0012688E">
        <w:rPr>
          <w:rFonts w:ascii="Arial" w:hAnsi="Arial" w:cs="Arial"/>
          <w:bCs/>
          <w:sz w:val="20"/>
          <w:szCs w:val="20"/>
        </w:rPr>
        <w:t>proposé</w:t>
      </w:r>
      <w:r w:rsidRPr="0012688E">
        <w:rPr>
          <w:rFonts w:ascii="Arial" w:hAnsi="Arial" w:cs="Arial"/>
          <w:bCs/>
          <w:sz w:val="20"/>
          <w:szCs w:val="20"/>
        </w:rPr>
        <w:t xml:space="preserve"> de venir rejoindre l’équipe d’animation. </w:t>
      </w:r>
      <w:r w:rsidR="002F3835" w:rsidRPr="0012688E">
        <w:rPr>
          <w:rFonts w:ascii="Arial" w:hAnsi="Arial" w:cs="Arial"/>
          <w:bCs/>
          <w:sz w:val="20"/>
          <w:szCs w:val="20"/>
        </w:rPr>
        <w:t>Nous lui souhaitons la bienvenue. Si vous souhaitez participer un peu plu</w:t>
      </w:r>
      <w:r w:rsidR="0012688E" w:rsidRPr="0012688E">
        <w:rPr>
          <w:rFonts w:ascii="Arial" w:hAnsi="Arial" w:cs="Arial"/>
          <w:bCs/>
          <w:sz w:val="20"/>
          <w:szCs w:val="20"/>
        </w:rPr>
        <w:t>s activement dans la vie de votre</w:t>
      </w:r>
      <w:r w:rsidR="002F3835" w:rsidRPr="0012688E">
        <w:rPr>
          <w:rFonts w:ascii="Arial" w:hAnsi="Arial" w:cs="Arial"/>
          <w:bCs/>
          <w:sz w:val="20"/>
          <w:szCs w:val="20"/>
        </w:rPr>
        <w:t xml:space="preserve"> quartier</w:t>
      </w:r>
      <w:r w:rsidR="0012688E" w:rsidRPr="0012688E">
        <w:rPr>
          <w:rFonts w:ascii="Arial" w:hAnsi="Arial" w:cs="Arial"/>
          <w:bCs/>
          <w:sz w:val="20"/>
          <w:szCs w:val="20"/>
        </w:rPr>
        <w:t>,</w:t>
      </w:r>
      <w:r w:rsidR="002F3835" w:rsidRPr="0012688E">
        <w:rPr>
          <w:rFonts w:ascii="Arial" w:hAnsi="Arial" w:cs="Arial"/>
          <w:bCs/>
          <w:sz w:val="20"/>
          <w:szCs w:val="20"/>
        </w:rPr>
        <w:t xml:space="preserve"> venez nous rejoindre. </w:t>
      </w:r>
      <w:r w:rsidRPr="0012688E">
        <w:rPr>
          <w:rFonts w:ascii="Arial" w:hAnsi="Arial" w:cs="Arial"/>
          <w:bCs/>
          <w:sz w:val="20"/>
          <w:szCs w:val="20"/>
        </w:rPr>
        <w:t xml:space="preserve"> </w:t>
      </w:r>
    </w:p>
    <w:p w14:paraId="06C39972" w14:textId="77777777" w:rsidR="00E94564" w:rsidRPr="0012688E" w:rsidRDefault="00E94564" w:rsidP="00794106">
      <w:pPr>
        <w:tabs>
          <w:tab w:val="right" w:leader="dot" w:pos="9923"/>
        </w:tabs>
        <w:spacing w:before="0" w:after="0"/>
        <w:rPr>
          <w:rFonts w:ascii="Arial" w:hAnsi="Arial" w:cs="Arial"/>
          <w:sz w:val="20"/>
          <w:szCs w:val="20"/>
        </w:rPr>
      </w:pPr>
    </w:p>
    <w:p w14:paraId="2D073284" w14:textId="30AFD6D0" w:rsidR="00C4721A" w:rsidRPr="00794106" w:rsidRDefault="00C4721A" w:rsidP="00C4721A">
      <w:pPr>
        <w:keepNext/>
        <w:keepLines/>
        <w:spacing w:before="60" w:after="0"/>
        <w:outlineLvl w:val="0"/>
        <w:rPr>
          <w:rFonts w:ascii="Arial" w:eastAsiaTheme="majorEastAsia" w:hAnsi="Arial" w:cs="Arial"/>
          <w:b/>
          <w:color w:val="2F5496" w:themeColor="accent1" w:themeShade="BF"/>
          <w:u w:val="single"/>
        </w:rPr>
      </w:pPr>
      <w:r w:rsidRPr="00794106">
        <w:rPr>
          <w:rFonts w:ascii="Arial" w:eastAsiaTheme="majorEastAsia" w:hAnsi="Arial" w:cs="Arial"/>
          <w:b/>
          <w:color w:val="2F5496" w:themeColor="accent1" w:themeShade="BF"/>
          <w:u w:val="single"/>
        </w:rPr>
        <w:t xml:space="preserve">Présentation et Echanges avec les habitants : </w:t>
      </w:r>
      <w:r w:rsidR="002F5B09">
        <w:rPr>
          <w:rFonts w:ascii="Arial" w:eastAsiaTheme="majorEastAsia" w:hAnsi="Arial" w:cs="Arial"/>
          <w:b/>
          <w:color w:val="2F5496" w:themeColor="accent1" w:themeShade="BF"/>
          <w:u w:val="single"/>
        </w:rPr>
        <w:br/>
      </w:r>
    </w:p>
    <w:p w14:paraId="705B9382" w14:textId="7CFEDE81" w:rsidR="00901AC8" w:rsidRPr="0012688E" w:rsidRDefault="00003534" w:rsidP="0070107D">
      <w:pPr>
        <w:spacing w:before="0" w:after="0"/>
        <w:jc w:val="both"/>
        <w:rPr>
          <w:rFonts w:ascii="Arial" w:hAnsi="Arial" w:cs="Arial"/>
          <w:sz w:val="20"/>
          <w:szCs w:val="20"/>
        </w:rPr>
      </w:pPr>
      <w:r w:rsidRPr="0012688E">
        <w:rPr>
          <w:rFonts w:ascii="Arial" w:hAnsi="Arial" w:cs="Arial"/>
          <w:b/>
          <w:sz w:val="20"/>
          <w:szCs w:val="20"/>
          <w:u w:val="single"/>
        </w:rPr>
        <w:t xml:space="preserve">Le jardin </w:t>
      </w:r>
      <w:r w:rsidR="006444E9" w:rsidRPr="0012688E">
        <w:rPr>
          <w:rFonts w:ascii="Arial" w:hAnsi="Arial" w:cs="Arial"/>
          <w:b/>
          <w:sz w:val="20"/>
          <w:szCs w:val="20"/>
          <w:u w:val="single"/>
        </w:rPr>
        <w:t xml:space="preserve">Panoramique </w:t>
      </w:r>
      <w:r w:rsidR="006444E9" w:rsidRPr="0012688E">
        <w:rPr>
          <w:rFonts w:ascii="Arial" w:hAnsi="Arial" w:cs="Arial"/>
          <w:sz w:val="20"/>
          <w:szCs w:val="20"/>
        </w:rPr>
        <w:t>:</w:t>
      </w:r>
      <w:r w:rsidR="009425B3" w:rsidRPr="0012688E">
        <w:rPr>
          <w:rFonts w:ascii="Arial" w:hAnsi="Arial" w:cs="Arial"/>
          <w:sz w:val="20"/>
          <w:szCs w:val="20"/>
        </w:rPr>
        <w:t xml:space="preserve"> </w:t>
      </w:r>
    </w:p>
    <w:p w14:paraId="05CF0CB3" w14:textId="77777777" w:rsidR="00003534" w:rsidRPr="0012688E" w:rsidRDefault="00003534" w:rsidP="00003534">
      <w:pPr>
        <w:spacing w:before="0" w:after="0"/>
        <w:jc w:val="both"/>
        <w:rPr>
          <w:rFonts w:ascii="Arial" w:hAnsi="Arial" w:cs="Arial"/>
          <w:sz w:val="20"/>
          <w:szCs w:val="20"/>
        </w:rPr>
      </w:pPr>
      <w:r w:rsidRPr="0012688E">
        <w:rPr>
          <w:rFonts w:ascii="Arial" w:hAnsi="Arial" w:cs="Arial"/>
          <w:sz w:val="20"/>
          <w:szCs w:val="20"/>
        </w:rPr>
        <w:t xml:space="preserve">De nombreux habitants ont relevé :  </w:t>
      </w:r>
    </w:p>
    <w:p w14:paraId="7A087793" w14:textId="6EB3A645" w:rsidR="00003534" w:rsidRPr="0012688E" w:rsidRDefault="00003534" w:rsidP="00003534">
      <w:pPr>
        <w:pStyle w:val="Paragraphedeliste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12688E">
        <w:rPr>
          <w:rFonts w:ascii="Arial" w:hAnsi="Arial" w:cs="Arial"/>
          <w:sz w:val="20"/>
          <w:szCs w:val="20"/>
        </w:rPr>
        <w:t xml:space="preserve">Privatisation du parc par de nombreuses personnes pour des barbecues et festivités diverses tels que des anniversaires et autres qui suscitent des nuisances </w:t>
      </w:r>
    </w:p>
    <w:p w14:paraId="7CFEA5CA" w14:textId="10BCF969" w:rsidR="00003534" w:rsidRPr="0012688E" w:rsidRDefault="00A36950" w:rsidP="00003534">
      <w:pPr>
        <w:pStyle w:val="Paragraphedeliste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12688E">
        <w:rPr>
          <w:rFonts w:ascii="Arial" w:hAnsi="Arial" w:cs="Arial"/>
          <w:sz w:val="20"/>
          <w:szCs w:val="20"/>
        </w:rPr>
        <w:t xml:space="preserve">Utilisation des panneaux de </w:t>
      </w:r>
      <w:r w:rsidR="005C4E0E" w:rsidRPr="0012688E">
        <w:rPr>
          <w:rFonts w:ascii="Arial" w:hAnsi="Arial" w:cs="Arial"/>
          <w:sz w:val="20"/>
          <w:szCs w:val="20"/>
        </w:rPr>
        <w:t xml:space="preserve">bois pour la protection des </w:t>
      </w:r>
      <w:r w:rsidRPr="0012688E">
        <w:rPr>
          <w:rFonts w:ascii="Arial" w:hAnsi="Arial" w:cs="Arial"/>
          <w:sz w:val="20"/>
          <w:szCs w:val="20"/>
        </w:rPr>
        <w:t>ruches pour faire des BBQ ( ?)</w:t>
      </w:r>
    </w:p>
    <w:p w14:paraId="3CB8E705" w14:textId="37E82624" w:rsidR="00A36950" w:rsidRPr="0012688E" w:rsidRDefault="00A36950" w:rsidP="00A36950">
      <w:pPr>
        <w:pStyle w:val="Paragraphedeliste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67DE4167" w14:textId="491CC04C" w:rsidR="005C4E0E" w:rsidRPr="0012688E" w:rsidRDefault="005C4E0E" w:rsidP="00003534">
      <w:p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794106">
        <w:rPr>
          <w:rFonts w:ascii="Arial" w:hAnsi="Arial" w:cs="Arial"/>
          <w:sz w:val="20"/>
          <w:szCs w:val="20"/>
        </w:rPr>
        <w:t xml:space="preserve">Construction </w:t>
      </w:r>
      <w:r w:rsidR="00A36950" w:rsidRPr="00794106">
        <w:rPr>
          <w:rFonts w:ascii="Arial" w:hAnsi="Arial" w:cs="Arial"/>
          <w:sz w:val="20"/>
          <w:szCs w:val="20"/>
        </w:rPr>
        <w:t xml:space="preserve">qui serait </w:t>
      </w:r>
      <w:r w:rsidRPr="00794106">
        <w:rPr>
          <w:rFonts w:ascii="Arial" w:hAnsi="Arial" w:cs="Arial"/>
          <w:sz w:val="20"/>
          <w:szCs w:val="20"/>
        </w:rPr>
        <w:t>sans permis de construire</w:t>
      </w:r>
      <w:r w:rsidRPr="0012688E">
        <w:rPr>
          <w:rFonts w:ascii="Arial" w:hAnsi="Arial" w:cs="Arial"/>
          <w:bCs/>
          <w:sz w:val="20"/>
          <w:szCs w:val="20"/>
        </w:rPr>
        <w:t> </w:t>
      </w:r>
      <w:r w:rsidR="00A36950" w:rsidRPr="0012688E">
        <w:rPr>
          <w:rFonts w:ascii="Arial" w:hAnsi="Arial" w:cs="Arial"/>
          <w:bCs/>
          <w:sz w:val="20"/>
          <w:szCs w:val="20"/>
        </w:rPr>
        <w:t>signalé</w:t>
      </w:r>
      <w:r w:rsidR="0012688E" w:rsidRPr="0012688E">
        <w:rPr>
          <w:rFonts w:ascii="Arial" w:hAnsi="Arial" w:cs="Arial"/>
          <w:bCs/>
          <w:sz w:val="20"/>
          <w:szCs w:val="20"/>
        </w:rPr>
        <w:t>e</w:t>
      </w:r>
      <w:r w:rsidRPr="0012688E">
        <w:rPr>
          <w:rFonts w:ascii="Arial" w:hAnsi="Arial" w:cs="Arial"/>
          <w:bCs/>
          <w:sz w:val="20"/>
          <w:szCs w:val="20"/>
        </w:rPr>
        <w:t xml:space="preserve"> </w:t>
      </w:r>
      <w:r w:rsidR="00A36950" w:rsidRPr="0012688E">
        <w:rPr>
          <w:rFonts w:ascii="Arial" w:hAnsi="Arial" w:cs="Arial"/>
          <w:bCs/>
          <w:sz w:val="20"/>
          <w:szCs w:val="20"/>
        </w:rPr>
        <w:t>dans le quartier</w:t>
      </w:r>
      <w:r w:rsidR="0012688E" w:rsidRPr="0012688E">
        <w:rPr>
          <w:rFonts w:ascii="Arial" w:hAnsi="Arial" w:cs="Arial"/>
          <w:bCs/>
          <w:sz w:val="20"/>
          <w:szCs w:val="20"/>
        </w:rPr>
        <w:t>.</w:t>
      </w:r>
    </w:p>
    <w:p w14:paraId="3BE34AF6" w14:textId="6F0A0D8E" w:rsidR="005C4E0E" w:rsidRPr="0012688E" w:rsidRDefault="005C4E0E" w:rsidP="00003534">
      <w:p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12688E">
        <w:rPr>
          <w:rFonts w:ascii="Arial" w:hAnsi="Arial" w:cs="Arial"/>
          <w:bCs/>
          <w:sz w:val="20"/>
          <w:szCs w:val="20"/>
        </w:rPr>
        <w:t xml:space="preserve">Sentier des Goischères non </w:t>
      </w:r>
      <w:r w:rsidR="00A36950" w:rsidRPr="0012688E">
        <w:rPr>
          <w:rFonts w:ascii="Arial" w:hAnsi="Arial" w:cs="Arial"/>
          <w:bCs/>
          <w:sz w:val="20"/>
          <w:szCs w:val="20"/>
        </w:rPr>
        <w:t>nettoyé par la ville.</w:t>
      </w:r>
    </w:p>
    <w:p w14:paraId="13AB5DA1" w14:textId="59BA61BC" w:rsidR="005C4E0E" w:rsidRPr="0012688E" w:rsidRDefault="00A36950" w:rsidP="00003534">
      <w:p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12688E">
        <w:rPr>
          <w:rFonts w:ascii="Arial" w:hAnsi="Arial" w:cs="Arial"/>
          <w:bCs/>
          <w:sz w:val="20"/>
          <w:szCs w:val="20"/>
        </w:rPr>
        <w:t xml:space="preserve">Enfouissement réseaux Bd Vanne : </w:t>
      </w:r>
      <w:r w:rsidR="005C4E0E" w:rsidRPr="0012688E">
        <w:rPr>
          <w:rFonts w:ascii="Arial" w:hAnsi="Arial" w:cs="Arial"/>
          <w:bCs/>
          <w:sz w:val="20"/>
          <w:szCs w:val="20"/>
        </w:rPr>
        <w:t xml:space="preserve">Fils électriques </w:t>
      </w:r>
      <w:r w:rsidRPr="0012688E">
        <w:rPr>
          <w:rFonts w:ascii="Arial" w:hAnsi="Arial" w:cs="Arial"/>
          <w:bCs/>
          <w:sz w:val="20"/>
          <w:szCs w:val="20"/>
        </w:rPr>
        <w:t xml:space="preserve">restent </w:t>
      </w:r>
      <w:r w:rsidR="005C4E0E" w:rsidRPr="0012688E">
        <w:rPr>
          <w:rFonts w:ascii="Arial" w:hAnsi="Arial" w:cs="Arial"/>
          <w:bCs/>
          <w:sz w:val="20"/>
          <w:szCs w:val="20"/>
        </w:rPr>
        <w:t xml:space="preserve">non enfouis au niveau du </w:t>
      </w:r>
      <w:r w:rsidRPr="0012688E">
        <w:rPr>
          <w:rFonts w:ascii="Arial" w:hAnsi="Arial" w:cs="Arial"/>
          <w:bCs/>
          <w:sz w:val="20"/>
          <w:szCs w:val="20"/>
        </w:rPr>
        <w:t>N°</w:t>
      </w:r>
      <w:r w:rsidR="005C4E0E" w:rsidRPr="0012688E">
        <w:rPr>
          <w:rFonts w:ascii="Arial" w:hAnsi="Arial" w:cs="Arial"/>
          <w:bCs/>
          <w:sz w:val="20"/>
          <w:szCs w:val="20"/>
        </w:rPr>
        <w:t xml:space="preserve">85 </w:t>
      </w:r>
    </w:p>
    <w:p w14:paraId="357720FD" w14:textId="77777777" w:rsidR="00A36950" w:rsidRPr="0012688E" w:rsidRDefault="00A36950" w:rsidP="00003534">
      <w:pPr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535C7C" w14:textId="333FE669" w:rsidR="005C4E0E" w:rsidRPr="0012688E" w:rsidRDefault="005C4E0E" w:rsidP="00003534">
      <w:p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12688E">
        <w:rPr>
          <w:rFonts w:ascii="Arial" w:hAnsi="Arial" w:cs="Arial"/>
          <w:b/>
          <w:sz w:val="20"/>
          <w:szCs w:val="20"/>
          <w:u w:val="single"/>
        </w:rPr>
        <w:t>Chantier Choplin/Etienne Dolet </w:t>
      </w:r>
      <w:r w:rsidRPr="0012688E">
        <w:rPr>
          <w:rFonts w:ascii="Arial" w:hAnsi="Arial" w:cs="Arial"/>
          <w:bCs/>
          <w:sz w:val="20"/>
          <w:szCs w:val="20"/>
        </w:rPr>
        <w:t>:</w:t>
      </w:r>
    </w:p>
    <w:p w14:paraId="7DCFF6B3" w14:textId="08756D68" w:rsidR="005C4E0E" w:rsidRPr="0012688E" w:rsidRDefault="004F55A0" w:rsidP="00003534">
      <w:p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12688E">
        <w:rPr>
          <w:rFonts w:ascii="Arial" w:hAnsi="Arial" w:cs="Arial"/>
          <w:bCs/>
          <w:sz w:val="20"/>
          <w:szCs w:val="20"/>
        </w:rPr>
        <w:t>Chantier qui monopolisera les places de stationnement des riverains</w:t>
      </w:r>
      <w:r w:rsidR="00E9587B" w:rsidRPr="0012688E">
        <w:rPr>
          <w:rFonts w:ascii="Arial" w:hAnsi="Arial" w:cs="Arial"/>
          <w:bCs/>
          <w:sz w:val="20"/>
          <w:szCs w:val="20"/>
        </w:rPr>
        <w:t xml:space="preserve">. </w:t>
      </w:r>
    </w:p>
    <w:p w14:paraId="5265928D" w14:textId="77777777" w:rsidR="00E9587B" w:rsidRPr="0012688E" w:rsidRDefault="004F55A0" w:rsidP="00003534">
      <w:p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12688E">
        <w:rPr>
          <w:rFonts w:ascii="Arial" w:hAnsi="Arial" w:cs="Arial"/>
          <w:bCs/>
          <w:sz w:val="20"/>
          <w:szCs w:val="20"/>
        </w:rPr>
        <w:t xml:space="preserve">2 </w:t>
      </w:r>
      <w:r w:rsidR="00E9587B" w:rsidRPr="0012688E">
        <w:rPr>
          <w:rFonts w:ascii="Arial" w:hAnsi="Arial" w:cs="Arial"/>
          <w:bCs/>
          <w:sz w:val="20"/>
          <w:szCs w:val="20"/>
        </w:rPr>
        <w:t xml:space="preserve">possibilités : </w:t>
      </w:r>
    </w:p>
    <w:p w14:paraId="00C3E3C3" w14:textId="1EDD10C7" w:rsidR="004F55A0" w:rsidRPr="0012688E" w:rsidRDefault="00E9587B" w:rsidP="00E9587B">
      <w:pPr>
        <w:pStyle w:val="Paragraphedeliste"/>
        <w:numPr>
          <w:ilvl w:val="0"/>
          <w:numId w:val="3"/>
        </w:num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12688E">
        <w:rPr>
          <w:rFonts w:ascii="Arial" w:hAnsi="Arial" w:cs="Arial"/>
          <w:bCs/>
          <w:sz w:val="20"/>
          <w:szCs w:val="20"/>
        </w:rPr>
        <w:t xml:space="preserve">Installation de feux mais risque d’une circulation difficile </w:t>
      </w:r>
    </w:p>
    <w:p w14:paraId="21D97504" w14:textId="5E444263" w:rsidR="00E9587B" w:rsidRPr="0012688E" w:rsidRDefault="00E9587B" w:rsidP="00E9587B">
      <w:pPr>
        <w:pStyle w:val="Paragraphedeliste"/>
        <w:numPr>
          <w:ilvl w:val="0"/>
          <w:numId w:val="3"/>
        </w:num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12688E">
        <w:rPr>
          <w:rFonts w:ascii="Arial" w:hAnsi="Arial" w:cs="Arial"/>
          <w:bCs/>
          <w:sz w:val="20"/>
          <w:szCs w:val="20"/>
        </w:rPr>
        <w:t xml:space="preserve">Mettre la rue en sens unique dans le sens montant + un stop à </w:t>
      </w:r>
      <w:r w:rsidR="00A36950" w:rsidRPr="0012688E">
        <w:rPr>
          <w:rFonts w:ascii="Arial" w:hAnsi="Arial" w:cs="Arial"/>
          <w:bCs/>
          <w:sz w:val="20"/>
          <w:szCs w:val="20"/>
        </w:rPr>
        <w:t>l’angle</w:t>
      </w:r>
      <w:r w:rsidRPr="0012688E">
        <w:rPr>
          <w:rFonts w:ascii="Arial" w:hAnsi="Arial" w:cs="Arial"/>
          <w:bCs/>
          <w:sz w:val="20"/>
          <w:szCs w:val="20"/>
        </w:rPr>
        <w:t xml:space="preserve"> de la rue Etienne Dolet / Guichard </w:t>
      </w:r>
    </w:p>
    <w:p w14:paraId="165092B4" w14:textId="789BF6A8" w:rsidR="00E9587B" w:rsidRPr="0012688E" w:rsidRDefault="00E9587B" w:rsidP="00E9587B">
      <w:p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12688E">
        <w:rPr>
          <w:rFonts w:ascii="Arial" w:hAnsi="Arial" w:cs="Arial"/>
          <w:bCs/>
          <w:sz w:val="20"/>
          <w:szCs w:val="20"/>
        </w:rPr>
        <w:t xml:space="preserve">Passage des camions sur Etienne Dolet / rue Mirabeau / Rue Cousin Méricourt </w:t>
      </w:r>
    </w:p>
    <w:p w14:paraId="3B3FCFC1" w14:textId="08ACA975" w:rsidR="00DF6634" w:rsidRPr="00794106" w:rsidRDefault="000171D1" w:rsidP="000171D1">
      <w:pPr>
        <w:jc w:val="both"/>
        <w:rPr>
          <w:rFonts w:ascii="Arial" w:eastAsiaTheme="majorEastAsia" w:hAnsi="Arial" w:cs="Arial"/>
          <w:b/>
          <w:color w:val="2F5496" w:themeColor="accent1" w:themeShade="BF"/>
          <w:u w:val="single"/>
        </w:rPr>
      </w:pPr>
      <w:r w:rsidRPr="00794106">
        <w:rPr>
          <w:rFonts w:ascii="Arial" w:hAnsi="Arial" w:cs="Arial"/>
          <w:b/>
          <w:sz w:val="20"/>
          <w:szCs w:val="20"/>
          <w:u w:val="single"/>
        </w:rPr>
        <w:t>Présentation de l’association</w:t>
      </w:r>
      <w:r w:rsidRPr="00794106">
        <w:rPr>
          <w:rFonts w:ascii="Arial" w:eastAsiaTheme="majorEastAsia" w:hAnsi="Arial" w:cs="Arial"/>
          <w:b/>
          <w:color w:val="2F5496" w:themeColor="accent1" w:themeShade="BF"/>
          <w:u w:val="single"/>
        </w:rPr>
        <w:t xml:space="preserve"> </w:t>
      </w:r>
      <w:r w:rsidRPr="0012688E">
        <w:rPr>
          <w:rFonts w:ascii="Arial" w:hAnsi="Arial" w:cs="Arial"/>
          <w:bCs/>
          <w:sz w:val="20"/>
          <w:szCs w:val="20"/>
        </w:rPr>
        <w:t>des Habitants de Courbet / Saussaies</w:t>
      </w:r>
      <w:r w:rsidR="0012688E" w:rsidRPr="0012688E">
        <w:rPr>
          <w:rFonts w:ascii="Arial" w:hAnsi="Arial" w:cs="Arial"/>
          <w:bCs/>
          <w:sz w:val="20"/>
          <w:szCs w:val="20"/>
        </w:rPr>
        <w:t xml:space="preserve"> (ASHC)</w:t>
      </w:r>
    </w:p>
    <w:p w14:paraId="55383D03" w14:textId="50B5D552" w:rsidR="00DF6634" w:rsidRPr="0012688E" w:rsidRDefault="00DF6634" w:rsidP="00DF6634">
      <w:p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12688E">
        <w:rPr>
          <w:rFonts w:ascii="Arial" w:hAnsi="Arial" w:cs="Arial"/>
          <w:bCs/>
          <w:sz w:val="20"/>
          <w:szCs w:val="20"/>
        </w:rPr>
        <w:t xml:space="preserve">Le premier marché Artisanal </w:t>
      </w:r>
      <w:r w:rsidR="000171D1" w:rsidRPr="0012688E">
        <w:rPr>
          <w:rFonts w:ascii="Arial" w:hAnsi="Arial" w:cs="Arial"/>
          <w:bCs/>
          <w:sz w:val="20"/>
          <w:szCs w:val="20"/>
        </w:rPr>
        <w:t>est</w:t>
      </w:r>
      <w:r w:rsidRPr="0012688E">
        <w:rPr>
          <w:rFonts w:ascii="Arial" w:hAnsi="Arial" w:cs="Arial"/>
          <w:bCs/>
          <w:sz w:val="20"/>
          <w:szCs w:val="20"/>
        </w:rPr>
        <w:t xml:space="preserve"> organisé par l’association </w:t>
      </w:r>
    </w:p>
    <w:p w14:paraId="66F77F4E" w14:textId="1A0B9AB3" w:rsidR="00DF6634" w:rsidRPr="0012688E" w:rsidRDefault="006444E9" w:rsidP="00DF6634">
      <w:p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12688E">
        <w:rPr>
          <w:rFonts w:ascii="Arial" w:hAnsi="Arial" w:cs="Arial"/>
          <w:bCs/>
          <w:sz w:val="20"/>
          <w:szCs w:val="20"/>
        </w:rPr>
        <w:t>Le</w:t>
      </w:r>
      <w:r w:rsidR="00DF6634" w:rsidRPr="0012688E">
        <w:rPr>
          <w:rFonts w:ascii="Arial" w:hAnsi="Arial" w:cs="Arial"/>
          <w:bCs/>
          <w:sz w:val="20"/>
          <w:szCs w:val="20"/>
        </w:rPr>
        <w:t xml:space="preserve"> 8 Juin 2019</w:t>
      </w:r>
      <w:r w:rsidR="008A0D32">
        <w:rPr>
          <w:rFonts w:ascii="Arial" w:hAnsi="Arial" w:cs="Arial"/>
          <w:bCs/>
          <w:sz w:val="20"/>
          <w:szCs w:val="20"/>
        </w:rPr>
        <w:t xml:space="preserve">, </w:t>
      </w:r>
      <w:r w:rsidR="00A36FB3" w:rsidRPr="0012688E">
        <w:rPr>
          <w:rFonts w:ascii="Arial" w:hAnsi="Arial" w:cs="Arial"/>
          <w:bCs/>
          <w:sz w:val="20"/>
          <w:szCs w:val="20"/>
        </w:rPr>
        <w:t>23 inscriptions de stands.</w:t>
      </w:r>
    </w:p>
    <w:p w14:paraId="480BB13B" w14:textId="5B4D7771" w:rsidR="00DF6634" w:rsidRPr="0012688E" w:rsidRDefault="00DF6634" w:rsidP="00DF6634">
      <w:p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12688E">
        <w:rPr>
          <w:rFonts w:ascii="Arial" w:hAnsi="Arial" w:cs="Arial"/>
          <w:bCs/>
          <w:sz w:val="20"/>
          <w:szCs w:val="20"/>
        </w:rPr>
        <w:t>Les habitants et les exposants se sont engagés à ne présen</w:t>
      </w:r>
      <w:r w:rsidR="008A0D32">
        <w:rPr>
          <w:rFonts w:ascii="Arial" w:hAnsi="Arial" w:cs="Arial"/>
          <w:bCs/>
          <w:sz w:val="20"/>
          <w:szCs w:val="20"/>
        </w:rPr>
        <w:t>ter que des produits faits main.</w:t>
      </w:r>
    </w:p>
    <w:p w14:paraId="63E6A8D9" w14:textId="7738FFCB" w:rsidR="000171D1" w:rsidRPr="00794106" w:rsidRDefault="000171D1" w:rsidP="00794106">
      <w:pPr>
        <w:spacing w:before="0"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794106">
        <w:rPr>
          <w:rFonts w:ascii="Arial" w:hAnsi="Arial" w:cs="Arial"/>
          <w:bCs/>
          <w:iCs/>
          <w:sz w:val="20"/>
          <w:szCs w:val="20"/>
        </w:rPr>
        <w:t xml:space="preserve">Le </w:t>
      </w:r>
      <w:r w:rsidR="00DF6634" w:rsidRPr="00794106">
        <w:rPr>
          <w:rFonts w:ascii="Arial" w:hAnsi="Arial" w:cs="Arial"/>
          <w:bCs/>
          <w:iCs/>
          <w:sz w:val="20"/>
          <w:szCs w:val="20"/>
        </w:rPr>
        <w:t xml:space="preserve">Cycle participatif  a permis à plusieurs personnes de prendre </w:t>
      </w:r>
      <w:r w:rsidRPr="00794106">
        <w:rPr>
          <w:rFonts w:ascii="Arial" w:hAnsi="Arial" w:cs="Arial"/>
          <w:bCs/>
          <w:iCs/>
          <w:sz w:val="20"/>
          <w:szCs w:val="20"/>
        </w:rPr>
        <w:t>la parole et des initiatives.</w:t>
      </w:r>
    </w:p>
    <w:p w14:paraId="137DCAC3" w14:textId="0A1E8415" w:rsidR="00293B54" w:rsidRPr="00794106" w:rsidRDefault="000171D1" w:rsidP="00794106">
      <w:pPr>
        <w:spacing w:before="0"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794106">
        <w:rPr>
          <w:rFonts w:ascii="Arial" w:hAnsi="Arial" w:cs="Arial"/>
          <w:bCs/>
          <w:iCs/>
          <w:sz w:val="20"/>
          <w:szCs w:val="20"/>
        </w:rPr>
        <w:t>Il est signalé qu</w:t>
      </w:r>
      <w:r w:rsidR="006444E9">
        <w:rPr>
          <w:rFonts w:ascii="Arial" w:hAnsi="Arial" w:cs="Arial"/>
          <w:bCs/>
          <w:iCs/>
          <w:sz w:val="20"/>
          <w:szCs w:val="20"/>
        </w:rPr>
        <w:t>’</w:t>
      </w:r>
      <w:r w:rsidR="00293B54" w:rsidRPr="00794106">
        <w:rPr>
          <w:rFonts w:ascii="Arial" w:hAnsi="Arial" w:cs="Arial"/>
          <w:bCs/>
          <w:iCs/>
          <w:sz w:val="20"/>
          <w:szCs w:val="20"/>
        </w:rPr>
        <w:t>Espace Courbet </w:t>
      </w:r>
      <w:r w:rsidRPr="00794106">
        <w:rPr>
          <w:rFonts w:ascii="Arial" w:hAnsi="Arial" w:cs="Arial"/>
          <w:bCs/>
          <w:iCs/>
          <w:sz w:val="20"/>
          <w:szCs w:val="20"/>
        </w:rPr>
        <w:t xml:space="preserve">est </w:t>
      </w:r>
      <w:r w:rsidR="00293B54" w:rsidRPr="00794106">
        <w:rPr>
          <w:rFonts w:ascii="Arial" w:hAnsi="Arial" w:cs="Arial"/>
          <w:bCs/>
          <w:iCs/>
          <w:sz w:val="20"/>
          <w:szCs w:val="20"/>
        </w:rPr>
        <w:t xml:space="preserve">sale </w:t>
      </w:r>
      <w:r w:rsidRPr="00794106">
        <w:rPr>
          <w:rFonts w:ascii="Arial" w:hAnsi="Arial" w:cs="Arial"/>
          <w:bCs/>
          <w:iCs/>
          <w:sz w:val="20"/>
          <w:szCs w:val="20"/>
        </w:rPr>
        <w:t>et devrait être rénové pour qu’il y ait plus d’activités dans ce lieu</w:t>
      </w:r>
    </w:p>
    <w:p w14:paraId="2EFB38D0" w14:textId="77777777" w:rsidR="00A36FB3" w:rsidRPr="00794106" w:rsidRDefault="00A36FB3" w:rsidP="00A36FB3">
      <w:pPr>
        <w:keepNext/>
        <w:keepLines/>
        <w:spacing w:before="60" w:after="0"/>
        <w:outlineLvl w:val="0"/>
        <w:rPr>
          <w:rFonts w:ascii="Arial" w:eastAsiaTheme="majorEastAsia" w:hAnsi="Arial" w:cs="Arial"/>
          <w:b/>
          <w:color w:val="2F5496" w:themeColor="accent1" w:themeShade="BF"/>
          <w:u w:val="single"/>
        </w:rPr>
      </w:pPr>
    </w:p>
    <w:p w14:paraId="0FB0F564" w14:textId="77777777" w:rsidR="00A36FB3" w:rsidRPr="002F5B09" w:rsidRDefault="00A36FB3" w:rsidP="00A36FB3">
      <w:pPr>
        <w:spacing w:before="60" w:after="0"/>
        <w:jc w:val="both"/>
        <w:rPr>
          <w:rFonts w:ascii="Arial" w:eastAsiaTheme="majorEastAsia" w:hAnsi="Arial" w:cs="Arial"/>
          <w:b/>
          <w:color w:val="2F5496" w:themeColor="accent1" w:themeShade="BF"/>
          <w:u w:val="single"/>
        </w:rPr>
      </w:pPr>
      <w:r w:rsidRPr="002F5B09">
        <w:rPr>
          <w:rFonts w:ascii="Arial" w:eastAsiaTheme="majorEastAsia" w:hAnsi="Arial" w:cs="Arial"/>
          <w:b/>
          <w:color w:val="2F5496" w:themeColor="accent1" w:themeShade="BF"/>
          <w:u w:val="single"/>
        </w:rPr>
        <w:t xml:space="preserve">Compte rendu de la commission stationnement </w:t>
      </w:r>
    </w:p>
    <w:p w14:paraId="4534D085" w14:textId="77777777" w:rsidR="00C6214B" w:rsidRPr="0012688E" w:rsidRDefault="00C6214B" w:rsidP="00C6214B">
      <w:pPr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t</w:t>
      </w:r>
      <w:r w:rsidRPr="0012688E">
        <w:rPr>
          <w:rFonts w:ascii="Arial" w:hAnsi="Arial" w:cs="Arial"/>
          <w:sz w:val="20"/>
          <w:szCs w:val="20"/>
        </w:rPr>
        <w:t>rafic</w:t>
      </w:r>
      <w:r>
        <w:rPr>
          <w:rFonts w:ascii="Arial" w:hAnsi="Arial" w:cs="Arial"/>
          <w:sz w:val="20"/>
          <w:szCs w:val="20"/>
        </w:rPr>
        <w:t xml:space="preserve"> automobile s’est</w:t>
      </w:r>
      <w:r w:rsidRPr="0012688E">
        <w:rPr>
          <w:rFonts w:ascii="Arial" w:hAnsi="Arial" w:cs="Arial"/>
          <w:sz w:val="20"/>
          <w:szCs w:val="20"/>
        </w:rPr>
        <w:t xml:space="preserve"> accru </w:t>
      </w:r>
      <w:r>
        <w:rPr>
          <w:rFonts w:ascii="Arial" w:hAnsi="Arial" w:cs="Arial"/>
          <w:sz w:val="20"/>
          <w:szCs w:val="20"/>
        </w:rPr>
        <w:t>sur le coteau</w:t>
      </w:r>
      <w:r w:rsidRPr="0012688E">
        <w:rPr>
          <w:rFonts w:ascii="Arial" w:hAnsi="Arial" w:cs="Arial"/>
          <w:sz w:val="20"/>
          <w:szCs w:val="20"/>
        </w:rPr>
        <w:t xml:space="preserve"> et le sens de circulation d’aujourd’hui n’est plus </w:t>
      </w:r>
      <w:r>
        <w:rPr>
          <w:rFonts w:ascii="Arial" w:hAnsi="Arial" w:cs="Arial"/>
          <w:sz w:val="20"/>
          <w:szCs w:val="20"/>
        </w:rPr>
        <w:t xml:space="preserve">toujours </w:t>
      </w:r>
      <w:r w:rsidRPr="0012688E">
        <w:rPr>
          <w:rFonts w:ascii="Arial" w:hAnsi="Arial" w:cs="Arial"/>
          <w:sz w:val="20"/>
          <w:szCs w:val="20"/>
        </w:rPr>
        <w:t>adapté</w:t>
      </w:r>
      <w:r>
        <w:rPr>
          <w:rFonts w:ascii="Arial" w:hAnsi="Arial" w:cs="Arial"/>
          <w:sz w:val="20"/>
          <w:szCs w:val="20"/>
        </w:rPr>
        <w:t>, la sécurité pas toujours au top.</w:t>
      </w:r>
      <w:r w:rsidRPr="0012688E">
        <w:rPr>
          <w:rFonts w:ascii="Arial" w:hAnsi="Arial" w:cs="Arial"/>
          <w:sz w:val="20"/>
          <w:szCs w:val="20"/>
        </w:rPr>
        <w:t xml:space="preserve"> </w:t>
      </w:r>
    </w:p>
    <w:p w14:paraId="57EC28B5" w14:textId="6BA045CD" w:rsidR="00A36FB3" w:rsidRPr="0012688E" w:rsidRDefault="0012688E" w:rsidP="00794106">
      <w:pPr>
        <w:keepNext/>
        <w:keepLines/>
        <w:spacing w:before="60" w:after="0"/>
        <w:outlineLvl w:val="0"/>
        <w:rPr>
          <w:rFonts w:ascii="Arial" w:hAnsi="Arial" w:cs="Arial"/>
          <w:sz w:val="20"/>
          <w:szCs w:val="20"/>
        </w:rPr>
      </w:pPr>
      <w:r w:rsidRPr="0012688E">
        <w:rPr>
          <w:rFonts w:ascii="Arial" w:hAnsi="Arial" w:cs="Arial"/>
          <w:sz w:val="20"/>
          <w:szCs w:val="20"/>
        </w:rPr>
        <w:t xml:space="preserve">La </w:t>
      </w:r>
      <w:r w:rsidR="003069CC" w:rsidRPr="0012688E">
        <w:rPr>
          <w:rFonts w:ascii="Arial" w:hAnsi="Arial" w:cs="Arial"/>
          <w:sz w:val="20"/>
          <w:szCs w:val="20"/>
        </w:rPr>
        <w:t xml:space="preserve">commission de travail sur la circulation, la sécurité et le stationnement </w:t>
      </w:r>
      <w:r w:rsidR="00A36FB3" w:rsidRPr="0012688E">
        <w:rPr>
          <w:rFonts w:ascii="Arial" w:hAnsi="Arial" w:cs="Arial"/>
          <w:sz w:val="20"/>
          <w:szCs w:val="20"/>
        </w:rPr>
        <w:t>sur l</w:t>
      </w:r>
      <w:r w:rsidR="00C6214B">
        <w:rPr>
          <w:rFonts w:ascii="Arial" w:hAnsi="Arial" w:cs="Arial"/>
          <w:sz w:val="20"/>
          <w:szCs w:val="20"/>
        </w:rPr>
        <w:t xml:space="preserve">e coteau </w:t>
      </w:r>
      <w:r w:rsidR="00A36FB3" w:rsidRPr="0012688E">
        <w:rPr>
          <w:rFonts w:ascii="Arial" w:hAnsi="Arial" w:cs="Arial"/>
          <w:sz w:val="20"/>
          <w:szCs w:val="20"/>
        </w:rPr>
        <w:t xml:space="preserve">a œuvré ardemment lors plusieurs réunions pour proposer des alternatives à la situation actuelle. </w:t>
      </w:r>
    </w:p>
    <w:p w14:paraId="2620E1CE" w14:textId="3E177FE7" w:rsidR="00901AC8" w:rsidRDefault="00A36FB3" w:rsidP="0070107D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12688E">
        <w:rPr>
          <w:rFonts w:ascii="Arial" w:hAnsi="Arial" w:cs="Arial"/>
          <w:sz w:val="20"/>
          <w:szCs w:val="20"/>
        </w:rPr>
        <w:t xml:space="preserve">Une quarantaine de riverains </w:t>
      </w:r>
      <w:r w:rsidR="00DC4C03">
        <w:rPr>
          <w:rFonts w:ascii="Arial" w:hAnsi="Arial" w:cs="Arial"/>
          <w:sz w:val="20"/>
          <w:szCs w:val="20"/>
        </w:rPr>
        <w:t>ont</w:t>
      </w:r>
      <w:r w:rsidRPr="0012688E">
        <w:rPr>
          <w:rFonts w:ascii="Arial" w:hAnsi="Arial" w:cs="Arial"/>
          <w:sz w:val="20"/>
          <w:szCs w:val="20"/>
        </w:rPr>
        <w:t xml:space="preserve"> été</w:t>
      </w:r>
      <w:r w:rsidR="003069CC" w:rsidRPr="0012688E">
        <w:rPr>
          <w:rFonts w:ascii="Arial" w:hAnsi="Arial" w:cs="Arial"/>
          <w:sz w:val="20"/>
          <w:szCs w:val="20"/>
        </w:rPr>
        <w:t xml:space="preserve"> </w:t>
      </w:r>
      <w:r w:rsidRPr="0012688E">
        <w:rPr>
          <w:rFonts w:ascii="Arial" w:hAnsi="Arial" w:cs="Arial"/>
          <w:sz w:val="20"/>
          <w:szCs w:val="20"/>
        </w:rPr>
        <w:t xml:space="preserve">impliqués activement </w:t>
      </w:r>
      <w:r w:rsidR="003069CC" w:rsidRPr="0012688E">
        <w:rPr>
          <w:rFonts w:ascii="Arial" w:hAnsi="Arial" w:cs="Arial"/>
          <w:sz w:val="20"/>
          <w:szCs w:val="20"/>
        </w:rPr>
        <w:t xml:space="preserve"> </w:t>
      </w:r>
      <w:r w:rsidRPr="0012688E">
        <w:rPr>
          <w:rFonts w:ascii="Arial" w:hAnsi="Arial" w:cs="Arial"/>
          <w:sz w:val="20"/>
          <w:szCs w:val="20"/>
        </w:rPr>
        <w:t xml:space="preserve">sur le Coteau pour l’état des lieux de la circulation et faire des propositions. </w:t>
      </w:r>
    </w:p>
    <w:p w14:paraId="2A0A7BA3" w14:textId="6E770DC8" w:rsidR="002F5B09" w:rsidRDefault="002F5B09" w:rsidP="0070107D">
      <w:pPr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« Stop » ont été proposés, des sens uniques discutés ou demandé</w:t>
      </w:r>
      <w:r w:rsidR="00C6214B">
        <w:rPr>
          <w:rFonts w:ascii="Arial" w:hAnsi="Arial" w:cs="Arial"/>
          <w:sz w:val="20"/>
          <w:szCs w:val="20"/>
        </w:rPr>
        <w:t xml:space="preserve"> unanimement</w:t>
      </w:r>
      <w:r>
        <w:rPr>
          <w:rFonts w:ascii="Arial" w:hAnsi="Arial" w:cs="Arial"/>
          <w:sz w:val="20"/>
          <w:szCs w:val="20"/>
        </w:rPr>
        <w:t xml:space="preserve"> comme le début de la rue des Vignes. U</w:t>
      </w:r>
      <w:r w:rsidR="006E5410">
        <w:rPr>
          <w:rFonts w:ascii="Arial" w:hAnsi="Arial" w:cs="Arial"/>
          <w:sz w:val="20"/>
          <w:szCs w:val="20"/>
        </w:rPr>
        <w:t>n ralentissement a été demandé au sortir du sentier de la fontaine couverte, rue des Vignes</w:t>
      </w:r>
      <w:r w:rsidR="008A0D32">
        <w:rPr>
          <w:rFonts w:ascii="Arial" w:hAnsi="Arial" w:cs="Arial"/>
          <w:sz w:val="20"/>
          <w:szCs w:val="20"/>
        </w:rPr>
        <w:t>.</w:t>
      </w:r>
    </w:p>
    <w:p w14:paraId="7EA2C04E" w14:textId="5CE5D480" w:rsidR="00C6214B" w:rsidRDefault="00C6214B" w:rsidP="0070107D">
      <w:pPr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réunion spécifique s’est tenu pour la rue Emile Zola dont les riverains ont à supporter le trafic très important des véhicules voulant entrer sur l’A6. </w:t>
      </w:r>
    </w:p>
    <w:p w14:paraId="2404A6F5" w14:textId="5BAAD4F8" w:rsidR="006E5410" w:rsidRPr="0012688E" w:rsidRDefault="006E5410" w:rsidP="0070107D">
      <w:pPr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Beaucoup de travail a été réalisé et beaucoup d’échanges avec les élus et les services administratifs.</w:t>
      </w:r>
    </w:p>
    <w:p w14:paraId="5F8FC878" w14:textId="77777777" w:rsidR="002F5B09" w:rsidRDefault="002F5B09" w:rsidP="00293B54">
      <w:pPr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6F4AE4C" w14:textId="0AA0208D" w:rsidR="00293B54" w:rsidRPr="0012688E" w:rsidRDefault="00293B54" w:rsidP="00293B54">
      <w:pPr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688E">
        <w:rPr>
          <w:rFonts w:ascii="Arial" w:hAnsi="Arial" w:cs="Arial"/>
          <w:b/>
          <w:sz w:val="20"/>
          <w:szCs w:val="20"/>
          <w:u w:val="single"/>
        </w:rPr>
        <w:t xml:space="preserve">Boulevard de la Vanne </w:t>
      </w:r>
    </w:p>
    <w:p w14:paraId="3C0D8051" w14:textId="73E03E1A" w:rsidR="00293B54" w:rsidRPr="0012688E" w:rsidRDefault="00293B54" w:rsidP="0070107D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12688E">
        <w:rPr>
          <w:rFonts w:ascii="Arial" w:hAnsi="Arial" w:cs="Arial"/>
          <w:sz w:val="20"/>
          <w:szCs w:val="20"/>
        </w:rPr>
        <w:t xml:space="preserve">Travaux et circulation difficile au quotidien pour tous </w:t>
      </w:r>
    </w:p>
    <w:p w14:paraId="7CBB72D6" w14:textId="60021346" w:rsidR="00293B54" w:rsidRDefault="00293B54" w:rsidP="0070107D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12688E">
        <w:rPr>
          <w:rFonts w:ascii="Arial" w:hAnsi="Arial" w:cs="Arial"/>
          <w:sz w:val="20"/>
          <w:szCs w:val="20"/>
        </w:rPr>
        <w:t>Les travaux de soutènement sont résolus au cas par cas par la mairie en raison des problèmes techniques rencontrés</w:t>
      </w:r>
      <w:r w:rsidR="00BD36A7">
        <w:rPr>
          <w:rFonts w:ascii="Arial" w:hAnsi="Arial" w:cs="Arial"/>
          <w:sz w:val="20"/>
          <w:szCs w:val="20"/>
        </w:rPr>
        <w:t>. Les travaux réalisés sont très importants</w:t>
      </w:r>
      <w:r w:rsidRPr="0012688E">
        <w:rPr>
          <w:rFonts w:ascii="Arial" w:hAnsi="Arial" w:cs="Arial"/>
          <w:sz w:val="20"/>
          <w:szCs w:val="20"/>
        </w:rPr>
        <w:t xml:space="preserve"> </w:t>
      </w:r>
      <w:r w:rsidR="00BD36A7">
        <w:rPr>
          <w:rFonts w:ascii="Arial" w:hAnsi="Arial" w:cs="Arial"/>
          <w:sz w:val="20"/>
          <w:szCs w:val="20"/>
        </w:rPr>
        <w:t>là où le mur de soutien est refait. 80 poutrelles de 10 mètres de longueur ont été enfoncées pour soutenir le coteau avant destruction du mur et reconstruction d’un nouveau mur.</w:t>
      </w:r>
    </w:p>
    <w:p w14:paraId="4AAA3CEB" w14:textId="20615EEB" w:rsidR="00BD36A7" w:rsidRPr="0012688E" w:rsidRDefault="00BD36A7" w:rsidP="008A0D32">
      <w:pPr>
        <w:spacing w:before="60" w:after="0"/>
        <w:jc w:val="center"/>
        <w:rPr>
          <w:rFonts w:ascii="Arial" w:hAnsi="Arial" w:cs="Arial"/>
          <w:sz w:val="20"/>
          <w:szCs w:val="20"/>
        </w:rPr>
      </w:pPr>
      <w:r w:rsidRPr="00BD36A7"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 wp14:anchorId="1FA7B760" wp14:editId="3245DB2D">
            <wp:extent cx="4798800" cy="3600000"/>
            <wp:effectExtent l="0" t="0" r="1905" b="635"/>
            <wp:docPr id="1" name="Image 1" descr="C:\Users\JMP\Downloads\20190620_175129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MP\Downloads\20190620_175129(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F2340" w14:textId="77777777" w:rsidR="008A0D32" w:rsidRDefault="008A0D32" w:rsidP="0070107D">
      <w:pPr>
        <w:spacing w:before="60" w:after="0"/>
        <w:jc w:val="both"/>
        <w:rPr>
          <w:rFonts w:ascii="Arial" w:eastAsiaTheme="majorEastAsia" w:hAnsi="Arial" w:cs="Arial"/>
        </w:rPr>
      </w:pPr>
    </w:p>
    <w:p w14:paraId="04A06F27" w14:textId="0A7CB24B" w:rsidR="00293B54" w:rsidRPr="008A0D32" w:rsidRDefault="008A0D32" w:rsidP="0070107D">
      <w:pPr>
        <w:spacing w:before="60" w:after="0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Certains habitants ont regretté un certain m</w:t>
      </w:r>
      <w:r w:rsidR="00293B54" w:rsidRPr="008A0D32">
        <w:rPr>
          <w:rFonts w:ascii="Arial" w:eastAsiaTheme="majorEastAsia" w:hAnsi="Arial" w:cs="Arial"/>
        </w:rPr>
        <w:t>anque d’information</w:t>
      </w:r>
      <w:r>
        <w:rPr>
          <w:rFonts w:ascii="Arial" w:eastAsiaTheme="majorEastAsia" w:hAnsi="Arial" w:cs="Arial"/>
        </w:rPr>
        <w:t>.</w:t>
      </w:r>
      <w:r w:rsidR="004814F5" w:rsidRPr="008A0D32">
        <w:rPr>
          <w:rFonts w:ascii="Arial" w:eastAsiaTheme="majorEastAsia" w:hAnsi="Arial" w:cs="Arial"/>
        </w:rPr>
        <w:t xml:space="preserve"> Sur le blog, nous avons mis les n° </w:t>
      </w:r>
      <w:r>
        <w:rPr>
          <w:rFonts w:ascii="Arial" w:eastAsiaTheme="majorEastAsia" w:hAnsi="Arial" w:cs="Arial"/>
        </w:rPr>
        <w:t xml:space="preserve">de téléphone </w:t>
      </w:r>
      <w:r w:rsidR="004814F5" w:rsidRPr="008A0D32">
        <w:rPr>
          <w:rFonts w:ascii="Arial" w:eastAsiaTheme="majorEastAsia" w:hAnsi="Arial" w:cs="Arial"/>
        </w:rPr>
        <w:t>du Territoire (01 55 01 04 94 ou 01 55 01 04 95) et le m</w:t>
      </w:r>
      <w:r w:rsidR="00293B54" w:rsidRPr="008A0D32">
        <w:rPr>
          <w:rFonts w:ascii="Arial" w:eastAsiaTheme="majorEastAsia" w:hAnsi="Arial" w:cs="Arial"/>
        </w:rPr>
        <w:t>ail du Territoire</w:t>
      </w:r>
      <w:r w:rsidR="004814F5" w:rsidRPr="008A0D32">
        <w:rPr>
          <w:rFonts w:ascii="Arial" w:eastAsiaTheme="majorEastAsia" w:hAnsi="Arial" w:cs="Arial"/>
        </w:rPr>
        <w:t xml:space="preserve"> : </w:t>
      </w:r>
      <w:hyperlink r:id="rId9" w:tgtFrame="_blank" w:tooltip="Envoyer e-mail à voirie.secteurnord@grandorlyseinebievre.fr" w:history="1">
        <w:r w:rsidR="004814F5" w:rsidRPr="008A0D32">
          <w:rPr>
            <w:rFonts w:ascii="Arial" w:eastAsiaTheme="majorEastAsia" w:hAnsi="Arial" w:cs="Arial"/>
          </w:rPr>
          <w:t>voirie.secteurnord@grandorlyseinebievre.fr</w:t>
        </w:r>
      </w:hyperlink>
      <w:r w:rsidR="004814F5" w:rsidRPr="008A0D32">
        <w:rPr>
          <w:rFonts w:ascii="Arial" w:eastAsiaTheme="majorEastAsia" w:hAnsi="Arial" w:cs="Arial"/>
        </w:rPr>
        <w:t xml:space="preserve"> et nous demandions d’alerter aussi la ville </w:t>
      </w:r>
      <w:hyperlink r:id="rId10" w:tgtFrame="_blank" w:history="1">
        <w:r w:rsidR="004814F5" w:rsidRPr="008A0D32">
          <w:rPr>
            <w:rFonts w:ascii="Arial" w:eastAsiaTheme="majorEastAsia" w:hAnsi="Arial" w:cs="Arial"/>
          </w:rPr>
          <w:t>philippe.verrier@ville-cachan.fr</w:t>
        </w:r>
      </w:hyperlink>
      <w:r w:rsidR="004814F5" w:rsidRPr="008A0D32">
        <w:rPr>
          <w:rFonts w:ascii="Arial" w:eastAsiaTheme="majorEastAsia" w:hAnsi="Arial" w:cs="Arial"/>
        </w:rPr>
        <w:t xml:space="preserve"> et le comité de quartier (coqcot@gmail.com)</w:t>
      </w:r>
    </w:p>
    <w:p w14:paraId="5687AF50" w14:textId="77777777" w:rsidR="00A36FB3" w:rsidRPr="00794106" w:rsidRDefault="00A36FB3" w:rsidP="00853EB7">
      <w:pPr>
        <w:keepNext/>
        <w:keepLines/>
        <w:spacing w:before="60" w:after="0"/>
        <w:outlineLvl w:val="0"/>
        <w:rPr>
          <w:rFonts w:ascii="Arial" w:eastAsiaTheme="majorEastAsia" w:hAnsi="Arial" w:cs="Arial"/>
          <w:b/>
          <w:color w:val="2F5496" w:themeColor="accent1" w:themeShade="BF"/>
          <w:u w:val="single"/>
        </w:rPr>
      </w:pPr>
    </w:p>
    <w:p w14:paraId="2A1255CB" w14:textId="77816257" w:rsidR="0070107D" w:rsidRPr="00794106" w:rsidRDefault="00D55326" w:rsidP="00853EB7">
      <w:pPr>
        <w:keepNext/>
        <w:keepLines/>
        <w:spacing w:before="60" w:after="0"/>
        <w:outlineLvl w:val="0"/>
        <w:rPr>
          <w:rFonts w:ascii="Arial" w:eastAsiaTheme="majorEastAsia" w:hAnsi="Arial" w:cs="Arial"/>
        </w:rPr>
      </w:pPr>
      <w:r w:rsidRPr="00794106">
        <w:rPr>
          <w:rFonts w:ascii="Arial" w:eastAsiaTheme="majorEastAsia" w:hAnsi="Arial" w:cs="Arial"/>
          <w:b/>
          <w:u w:val="single"/>
        </w:rPr>
        <w:t>Budget Participatif</w:t>
      </w:r>
      <w:r w:rsidRPr="00794106">
        <w:rPr>
          <w:rFonts w:ascii="Arial" w:eastAsiaTheme="majorEastAsia" w:hAnsi="Arial" w:cs="Arial"/>
        </w:rPr>
        <w:t xml:space="preserve"> </w:t>
      </w:r>
      <w:r w:rsidR="00A36FB3" w:rsidRPr="00794106">
        <w:rPr>
          <w:rFonts w:ascii="Arial" w:eastAsiaTheme="majorEastAsia" w:hAnsi="Arial" w:cs="Arial"/>
        </w:rPr>
        <w:t xml:space="preserve">en cours de vote. </w:t>
      </w:r>
      <w:r w:rsidR="00C14F3B" w:rsidRPr="00794106">
        <w:rPr>
          <w:rFonts w:ascii="Arial" w:eastAsiaTheme="majorEastAsia" w:hAnsi="Arial" w:cs="Arial"/>
        </w:rPr>
        <w:t>De nombreuses propositions d’habitants du quartier pour le Coteau et le reste de la ville.  Sur</w:t>
      </w:r>
      <w:r w:rsidR="00DC4C03">
        <w:rPr>
          <w:rFonts w:ascii="Arial" w:eastAsiaTheme="majorEastAsia" w:hAnsi="Arial" w:cs="Arial"/>
        </w:rPr>
        <w:t xml:space="preserve"> </w:t>
      </w:r>
      <w:r w:rsidR="00C14F3B" w:rsidRPr="00794106">
        <w:rPr>
          <w:rFonts w:ascii="Arial" w:eastAsiaTheme="majorEastAsia" w:hAnsi="Arial" w:cs="Arial"/>
        </w:rPr>
        <w:t xml:space="preserve">135 projets déposés sur la ville, 24 ont été jugés recevables et soumis au vote des </w:t>
      </w:r>
      <w:r w:rsidR="00DC4C03" w:rsidRPr="00DC4C03">
        <w:rPr>
          <w:rFonts w:ascii="Arial" w:eastAsiaTheme="majorEastAsia" w:hAnsi="Arial" w:cs="Arial"/>
        </w:rPr>
        <w:t>cachanais</w:t>
      </w:r>
      <w:r w:rsidR="00C14F3B" w:rsidRPr="00794106">
        <w:rPr>
          <w:rFonts w:ascii="Arial" w:eastAsiaTheme="majorEastAsia" w:hAnsi="Arial" w:cs="Arial"/>
        </w:rPr>
        <w:t xml:space="preserve"> de plus de 10 ans.</w:t>
      </w:r>
    </w:p>
    <w:p w14:paraId="6A8A17E4" w14:textId="77777777" w:rsidR="009B1147" w:rsidRPr="0012688E" w:rsidRDefault="009B1147" w:rsidP="00BA59BF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3056F9C1" w14:textId="355ED6F2" w:rsidR="00293B54" w:rsidRPr="008A0D32" w:rsidRDefault="009B1147" w:rsidP="00794106">
      <w:pPr>
        <w:spacing w:before="0" w:after="0"/>
        <w:jc w:val="both"/>
        <w:rPr>
          <w:rFonts w:ascii="Arial" w:eastAsiaTheme="majorEastAsia" w:hAnsi="Arial" w:cs="Arial"/>
        </w:rPr>
      </w:pPr>
      <w:r w:rsidRPr="00794106">
        <w:rPr>
          <w:rFonts w:ascii="Arial" w:eastAsiaTheme="majorEastAsia" w:hAnsi="Arial" w:cs="Arial"/>
          <w:b/>
          <w:u w:val="single"/>
        </w:rPr>
        <w:t>Parlons ensemble de Cachan</w:t>
      </w:r>
      <w:r w:rsidRPr="0012688E">
        <w:rPr>
          <w:rFonts w:ascii="Arial" w:hAnsi="Arial" w:cs="Arial"/>
          <w:sz w:val="20"/>
          <w:szCs w:val="20"/>
        </w:rPr>
        <w:t xml:space="preserve">. </w:t>
      </w:r>
      <w:r w:rsidRPr="008A0D32">
        <w:rPr>
          <w:rFonts w:ascii="Arial" w:eastAsiaTheme="majorEastAsia" w:hAnsi="Arial" w:cs="Arial"/>
        </w:rPr>
        <w:t xml:space="preserve">Le bilan </w:t>
      </w:r>
      <w:r w:rsidR="004D60FA" w:rsidRPr="008A0D32">
        <w:rPr>
          <w:rFonts w:ascii="Arial" w:eastAsiaTheme="majorEastAsia" w:hAnsi="Arial" w:cs="Arial"/>
        </w:rPr>
        <w:t xml:space="preserve">du cycle participatif </w:t>
      </w:r>
      <w:r w:rsidRPr="008A0D32">
        <w:rPr>
          <w:rFonts w:ascii="Arial" w:eastAsiaTheme="majorEastAsia" w:hAnsi="Arial" w:cs="Arial"/>
        </w:rPr>
        <w:t>sera pr</w:t>
      </w:r>
      <w:r w:rsidR="004D60FA" w:rsidRPr="008A0D32">
        <w:rPr>
          <w:rFonts w:ascii="Arial" w:eastAsiaTheme="majorEastAsia" w:hAnsi="Arial" w:cs="Arial"/>
        </w:rPr>
        <w:t xml:space="preserve">ésenté </w:t>
      </w:r>
      <w:r w:rsidRPr="008A0D32">
        <w:rPr>
          <w:rFonts w:ascii="Arial" w:eastAsiaTheme="majorEastAsia" w:hAnsi="Arial" w:cs="Arial"/>
        </w:rPr>
        <w:t xml:space="preserve">le 5 juillet au Théâtre. </w:t>
      </w:r>
      <w:r w:rsidRPr="008A0D32">
        <w:rPr>
          <w:rFonts w:ascii="Arial" w:eastAsiaTheme="majorEastAsia" w:hAnsi="Arial" w:cs="Arial"/>
        </w:rPr>
        <w:br/>
      </w:r>
    </w:p>
    <w:p w14:paraId="6D1111DE" w14:textId="74FA0E70" w:rsidR="004D60FA" w:rsidRPr="008A0D32" w:rsidRDefault="004D60FA" w:rsidP="00C4721A">
      <w:pPr>
        <w:spacing w:before="60" w:after="0"/>
        <w:jc w:val="both"/>
        <w:rPr>
          <w:rFonts w:ascii="Arial" w:eastAsiaTheme="majorEastAsia" w:hAnsi="Arial" w:cs="Arial"/>
        </w:rPr>
      </w:pPr>
      <w:r w:rsidRPr="008A0D32">
        <w:rPr>
          <w:rFonts w:ascii="Arial" w:eastAsiaTheme="majorEastAsia" w:hAnsi="Arial" w:cs="Arial"/>
        </w:rPr>
        <w:t>Pendant la période précédant les élections municipales il n’y aura pas de réunion de comité de quartier. Les prochains comités de quartier auront lieu en 2020 après les élections.</w:t>
      </w:r>
    </w:p>
    <w:p w14:paraId="36CBCFB9" w14:textId="77777777" w:rsidR="004D60FA" w:rsidRPr="0012688E" w:rsidRDefault="004D60FA" w:rsidP="00C4721A">
      <w:pPr>
        <w:spacing w:before="60"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AAAAB92" w14:textId="1B6E2F16" w:rsidR="00C4721A" w:rsidRPr="0012688E" w:rsidRDefault="00C4721A" w:rsidP="00C4721A">
      <w:pPr>
        <w:spacing w:before="60" w:after="0"/>
        <w:jc w:val="both"/>
        <w:rPr>
          <w:rFonts w:ascii="Arial" w:hAnsi="Arial" w:cs="Arial"/>
          <w:sz w:val="20"/>
          <w:szCs w:val="20"/>
          <w:u w:val="single"/>
        </w:rPr>
      </w:pPr>
      <w:r w:rsidRPr="0012688E">
        <w:rPr>
          <w:rFonts w:ascii="Arial" w:hAnsi="Arial" w:cs="Arial"/>
          <w:sz w:val="20"/>
          <w:szCs w:val="20"/>
          <w:u w:val="single"/>
        </w:rPr>
        <w:t xml:space="preserve">Pour information </w:t>
      </w:r>
    </w:p>
    <w:p w14:paraId="54D7BA5D" w14:textId="30DB15AA" w:rsidR="00C4721A" w:rsidRPr="0012688E" w:rsidRDefault="00C4721A" w:rsidP="00C4721A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12688E">
        <w:rPr>
          <w:rFonts w:ascii="Arial" w:hAnsi="Arial" w:cs="Arial"/>
          <w:sz w:val="20"/>
          <w:szCs w:val="20"/>
        </w:rPr>
        <w:t>Pour recevoir</w:t>
      </w:r>
      <w:r w:rsidR="00794106">
        <w:rPr>
          <w:rFonts w:ascii="Arial" w:hAnsi="Arial" w:cs="Arial"/>
          <w:sz w:val="20"/>
          <w:szCs w:val="20"/>
        </w:rPr>
        <w:t xml:space="preserve"> le compte rendu</w:t>
      </w:r>
      <w:r w:rsidRPr="0012688E">
        <w:rPr>
          <w:rFonts w:ascii="Arial" w:hAnsi="Arial" w:cs="Arial"/>
          <w:sz w:val="20"/>
          <w:szCs w:val="20"/>
        </w:rPr>
        <w:t>, merci de nous communiquer votre adresse mail</w:t>
      </w:r>
      <w:r w:rsidR="00794106">
        <w:rPr>
          <w:rFonts w:ascii="Arial" w:hAnsi="Arial" w:cs="Arial"/>
          <w:sz w:val="20"/>
          <w:szCs w:val="20"/>
        </w:rPr>
        <w:t xml:space="preserve"> à celle du c</w:t>
      </w:r>
      <w:r w:rsidRPr="0012688E">
        <w:rPr>
          <w:rFonts w:ascii="Arial" w:hAnsi="Arial" w:cs="Arial"/>
          <w:sz w:val="20"/>
          <w:szCs w:val="20"/>
        </w:rPr>
        <w:t>omité de quartier</w:t>
      </w:r>
      <w:r w:rsidR="00794106">
        <w:rPr>
          <w:rFonts w:ascii="Arial" w:hAnsi="Arial" w:cs="Arial"/>
          <w:sz w:val="20"/>
          <w:szCs w:val="20"/>
        </w:rPr>
        <w:t xml:space="preserve"> du coteau</w:t>
      </w:r>
      <w:r w:rsidRPr="0012688E">
        <w:rPr>
          <w:rFonts w:ascii="Arial" w:hAnsi="Arial" w:cs="Arial"/>
          <w:sz w:val="20"/>
          <w:szCs w:val="20"/>
        </w:rPr>
        <w:t xml:space="preserve"> : </w:t>
      </w:r>
      <w:hyperlink r:id="rId11" w:history="1">
        <w:r w:rsidRPr="0012688E">
          <w:rPr>
            <w:rFonts w:ascii="Arial" w:hAnsi="Arial" w:cs="Arial"/>
            <w:sz w:val="20"/>
            <w:szCs w:val="20"/>
          </w:rPr>
          <w:t>coqcot@gmail.com</w:t>
        </w:r>
      </w:hyperlink>
      <w:r w:rsidRPr="0012688E">
        <w:rPr>
          <w:rFonts w:ascii="Arial" w:hAnsi="Arial" w:cs="Arial"/>
          <w:sz w:val="20"/>
          <w:szCs w:val="20"/>
        </w:rPr>
        <w:t xml:space="preserve"> </w:t>
      </w:r>
    </w:p>
    <w:p w14:paraId="73155ADF" w14:textId="77777777" w:rsidR="00C4721A" w:rsidRPr="0012688E" w:rsidRDefault="00C4721A" w:rsidP="003069CC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2688E">
        <w:rPr>
          <w:rFonts w:ascii="Arial" w:hAnsi="Arial" w:cs="Arial"/>
          <w:sz w:val="20"/>
          <w:szCs w:val="20"/>
        </w:rPr>
        <w:t xml:space="preserve">Les comptes rendus restent accessibles sur la page dédiée au comité de quartier du site de la ville ou sur le blog de notre comité de quartier : http://www.cdq-coteau-cachan.fr/ </w:t>
      </w:r>
    </w:p>
    <w:p w14:paraId="6EB2BC50" w14:textId="77777777" w:rsidR="00780A42" w:rsidRDefault="00C4721A" w:rsidP="00C4721A">
      <w:pPr>
        <w:spacing w:after="0"/>
        <w:rPr>
          <w:rFonts w:ascii="Arial" w:eastAsia="Calibri" w:hAnsi="Arial" w:cs="Arial"/>
          <w:sz w:val="20"/>
          <w:szCs w:val="20"/>
        </w:rPr>
      </w:pPr>
      <w:r w:rsidRPr="0012688E">
        <w:rPr>
          <w:rFonts w:ascii="Arial" w:eastAsia="Calibri" w:hAnsi="Arial" w:cs="Arial"/>
          <w:sz w:val="20"/>
          <w:szCs w:val="20"/>
        </w:rPr>
        <w:t xml:space="preserve">_________________________________________________________________________________ </w:t>
      </w:r>
      <w:r w:rsidRPr="0012688E">
        <w:rPr>
          <w:rFonts w:ascii="Arial" w:eastAsia="Calibri" w:hAnsi="Arial" w:cs="Arial"/>
          <w:sz w:val="20"/>
          <w:szCs w:val="20"/>
        </w:rPr>
        <w:br/>
      </w:r>
    </w:p>
    <w:p w14:paraId="154C1C18" w14:textId="59EF376E" w:rsidR="00C4721A" w:rsidRPr="0012688E" w:rsidRDefault="00C4721A" w:rsidP="00C4721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12688E">
        <w:rPr>
          <w:rFonts w:ascii="Arial" w:eastAsia="Calibri" w:hAnsi="Arial" w:cs="Arial"/>
          <w:sz w:val="20"/>
          <w:szCs w:val="20"/>
        </w:rPr>
        <w:t xml:space="preserve">La présentation complète de cette réunion est disponible sur le blog du comité de quartier </w:t>
      </w:r>
      <w:r w:rsidR="00C6214B">
        <w:rPr>
          <w:rFonts w:ascii="Arial" w:eastAsia="Calibri" w:hAnsi="Arial" w:cs="Arial"/>
          <w:sz w:val="20"/>
          <w:szCs w:val="20"/>
        </w:rPr>
        <w:t>du coteau (</w:t>
      </w:r>
      <w:hyperlink r:id="rId12" w:history="1">
        <w:r w:rsidR="00C6214B" w:rsidRPr="0012688E">
          <w:rPr>
            <w:rFonts w:ascii="Arial" w:eastAsia="Calibri" w:hAnsi="Arial" w:cs="Arial"/>
            <w:b/>
            <w:color w:val="0563C1" w:themeColor="hyperlink"/>
            <w:sz w:val="20"/>
            <w:szCs w:val="20"/>
            <w:u w:val="single"/>
          </w:rPr>
          <w:t>www.cdq-coteau-cachan.fr</w:t>
        </w:r>
      </w:hyperlink>
      <w:r w:rsidR="00C6214B">
        <w:rPr>
          <w:rFonts w:ascii="Arial" w:eastAsia="Calibri" w:hAnsi="Arial" w:cs="Arial"/>
          <w:b/>
          <w:color w:val="0563C1" w:themeColor="hyperlink"/>
          <w:sz w:val="20"/>
          <w:szCs w:val="20"/>
          <w:u w:val="single"/>
        </w:rPr>
        <w:t>)</w:t>
      </w:r>
      <w:r w:rsidR="00C6214B">
        <w:rPr>
          <w:rFonts w:ascii="Arial" w:eastAsia="Calibri" w:hAnsi="Arial" w:cs="Arial"/>
          <w:sz w:val="20"/>
          <w:szCs w:val="20"/>
        </w:rPr>
        <w:t xml:space="preserve"> </w:t>
      </w:r>
      <w:r w:rsidRPr="0012688E">
        <w:rPr>
          <w:rFonts w:ascii="Arial" w:eastAsia="Calibri" w:hAnsi="Arial" w:cs="Arial"/>
          <w:sz w:val="20"/>
          <w:szCs w:val="20"/>
        </w:rPr>
        <w:t>dans la rubrique « Présentation des réunio</w:t>
      </w:r>
      <w:r w:rsidR="00C6214B">
        <w:rPr>
          <w:rFonts w:ascii="Arial" w:eastAsia="Calibri" w:hAnsi="Arial" w:cs="Arial"/>
          <w:sz w:val="20"/>
          <w:szCs w:val="20"/>
        </w:rPr>
        <w:t xml:space="preserve">ns ». </w:t>
      </w:r>
      <w:r w:rsidR="00C6214B">
        <w:rPr>
          <w:rFonts w:ascii="Arial" w:eastAsia="Calibri" w:hAnsi="Arial" w:cs="Arial"/>
          <w:sz w:val="20"/>
          <w:szCs w:val="20"/>
        </w:rPr>
        <w:br/>
      </w:r>
    </w:p>
    <w:p w14:paraId="23DE7A98" w14:textId="407DD3CD" w:rsidR="00C4721A" w:rsidRPr="0012688E" w:rsidRDefault="00C4721A" w:rsidP="00C4721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12688E">
        <w:rPr>
          <w:rFonts w:ascii="Arial" w:eastAsia="Calibri" w:hAnsi="Arial" w:cs="Arial"/>
          <w:sz w:val="20"/>
          <w:szCs w:val="20"/>
        </w:rPr>
        <w:t xml:space="preserve">Pour contacter le comité de quartier, par courrier : 17 rue des Vignes, </w:t>
      </w:r>
      <w:r w:rsidR="00794106">
        <w:rPr>
          <w:rFonts w:ascii="Arial" w:eastAsia="Calibri" w:hAnsi="Arial" w:cs="Arial"/>
          <w:sz w:val="20"/>
          <w:szCs w:val="20"/>
        </w:rPr>
        <w:t>94230 Cachan</w:t>
      </w:r>
      <w:r w:rsidRPr="0012688E">
        <w:rPr>
          <w:rFonts w:ascii="Arial" w:eastAsia="Calibri" w:hAnsi="Arial" w:cs="Arial"/>
          <w:sz w:val="20"/>
          <w:szCs w:val="20"/>
        </w:rPr>
        <w:br/>
        <w:t>par email :</w:t>
      </w:r>
      <w:r w:rsidRPr="0012688E">
        <w:rPr>
          <w:rFonts w:ascii="Arial" w:eastAsia="Calibri" w:hAnsi="Arial" w:cs="Arial"/>
          <w:b/>
          <w:sz w:val="20"/>
          <w:szCs w:val="20"/>
        </w:rPr>
        <w:t xml:space="preserve"> coqcot@gmail.com </w:t>
      </w:r>
    </w:p>
    <w:p w14:paraId="2911E3B3" w14:textId="77777777" w:rsidR="00C4721A" w:rsidRPr="0012688E" w:rsidRDefault="00C4721A" w:rsidP="00C4721A">
      <w:pPr>
        <w:spacing w:after="0"/>
        <w:rPr>
          <w:rFonts w:ascii="Arial" w:eastAsia="Calibri" w:hAnsi="Arial" w:cs="Arial"/>
          <w:sz w:val="20"/>
          <w:szCs w:val="20"/>
        </w:rPr>
      </w:pPr>
      <w:r w:rsidRPr="0012688E">
        <w:rPr>
          <w:rFonts w:ascii="Arial" w:eastAsia="Calibri" w:hAnsi="Arial" w:cs="Arial"/>
          <w:sz w:val="20"/>
          <w:szCs w:val="20"/>
        </w:rPr>
        <w:t>Faites-nous part de vos remarques, de vos suggestions.</w:t>
      </w:r>
      <w:r w:rsidR="00EC5EB4" w:rsidRPr="0012688E">
        <w:rPr>
          <w:rFonts w:ascii="Arial" w:eastAsia="Calibri" w:hAnsi="Arial" w:cs="Arial"/>
          <w:sz w:val="20"/>
          <w:szCs w:val="20"/>
        </w:rPr>
        <w:t>et joignez</w:t>
      </w:r>
      <w:r w:rsidR="00853EB7" w:rsidRPr="0012688E">
        <w:rPr>
          <w:rFonts w:ascii="Arial" w:eastAsia="Calibri" w:hAnsi="Arial" w:cs="Arial"/>
          <w:sz w:val="20"/>
          <w:szCs w:val="20"/>
        </w:rPr>
        <w:t xml:space="preserve"> </w:t>
      </w:r>
      <w:r w:rsidRPr="0012688E">
        <w:rPr>
          <w:rFonts w:ascii="Arial" w:eastAsia="Calibri" w:hAnsi="Arial" w:cs="Arial"/>
          <w:sz w:val="20"/>
          <w:szCs w:val="20"/>
        </w:rPr>
        <w:t xml:space="preserve">une ou deux photos pour illustrer votre propos. </w:t>
      </w:r>
    </w:p>
    <w:p w14:paraId="19AC4B98" w14:textId="4272C4E3" w:rsidR="00EC0A3A" w:rsidRPr="00794106" w:rsidRDefault="00C4721A" w:rsidP="005C408D">
      <w:pPr>
        <w:spacing w:after="0"/>
        <w:jc w:val="both"/>
        <w:rPr>
          <w:rFonts w:ascii="Arial" w:hAnsi="Arial" w:cs="Arial"/>
        </w:rPr>
      </w:pPr>
      <w:r w:rsidRPr="0012688E">
        <w:rPr>
          <w:rFonts w:ascii="Arial" w:eastAsia="Calibri" w:hAnsi="Arial" w:cs="Arial"/>
          <w:sz w:val="20"/>
          <w:szCs w:val="20"/>
        </w:rPr>
        <w:t>Nom………………………………...Prénom…………………………………Email…………………………………… Suggestions : ………………………………………………………………………………………………………………………….</w:t>
      </w:r>
    </w:p>
    <w:sectPr w:rsidR="00EC0A3A" w:rsidRPr="00794106" w:rsidSect="003069CC">
      <w:foot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95E1C" w14:textId="77777777" w:rsidR="00F60C40" w:rsidRDefault="00F60C40" w:rsidP="003069CC">
      <w:pPr>
        <w:spacing w:before="0" w:after="0"/>
      </w:pPr>
      <w:r>
        <w:separator/>
      </w:r>
    </w:p>
  </w:endnote>
  <w:endnote w:type="continuationSeparator" w:id="0">
    <w:p w14:paraId="61212C7D" w14:textId="77777777" w:rsidR="00F60C40" w:rsidRDefault="00F60C40" w:rsidP="003069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6BCBF" w14:textId="6103EA94" w:rsidR="004F55A0" w:rsidRPr="003069CC" w:rsidRDefault="004F55A0" w:rsidP="003069CC">
    <w:pPr>
      <w:pStyle w:val="Pieddepage"/>
      <w:pBdr>
        <w:top w:val="single" w:sz="4" w:space="1" w:color="auto"/>
      </w:pBdr>
      <w:tabs>
        <w:tab w:val="clear" w:pos="9072"/>
        <w:tab w:val="right" w:pos="10204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069CC">
      <w:rPr>
        <w:b/>
        <w:bCs/>
        <w:sz w:val="16"/>
        <w:szCs w:val="16"/>
      </w:rPr>
      <w:fldChar w:fldCharType="begin"/>
    </w:r>
    <w:r w:rsidRPr="003069CC">
      <w:rPr>
        <w:b/>
        <w:bCs/>
        <w:sz w:val="16"/>
        <w:szCs w:val="16"/>
      </w:rPr>
      <w:instrText>PAGE  \* Arabic  \* MERGEFORMAT</w:instrText>
    </w:r>
    <w:r w:rsidRPr="003069CC">
      <w:rPr>
        <w:b/>
        <w:bCs/>
        <w:sz w:val="16"/>
        <w:szCs w:val="16"/>
      </w:rPr>
      <w:fldChar w:fldCharType="separate"/>
    </w:r>
    <w:r w:rsidR="00F359BC">
      <w:rPr>
        <w:b/>
        <w:bCs/>
        <w:noProof/>
        <w:sz w:val="16"/>
        <w:szCs w:val="16"/>
      </w:rPr>
      <w:t>2</w:t>
    </w:r>
    <w:r w:rsidRPr="003069CC">
      <w:rPr>
        <w:b/>
        <w:bCs/>
        <w:sz w:val="16"/>
        <w:szCs w:val="16"/>
      </w:rPr>
      <w:fldChar w:fldCharType="end"/>
    </w:r>
    <w:r w:rsidRPr="003069CC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3069CC">
      <w:rPr>
        <w:sz w:val="16"/>
        <w:szCs w:val="16"/>
      </w:rPr>
      <w:t xml:space="preserve"> </w:t>
    </w:r>
    <w:r w:rsidRPr="003069CC">
      <w:rPr>
        <w:b/>
        <w:bCs/>
        <w:sz w:val="16"/>
        <w:szCs w:val="16"/>
      </w:rPr>
      <w:fldChar w:fldCharType="begin"/>
    </w:r>
    <w:r w:rsidRPr="003069CC">
      <w:rPr>
        <w:b/>
        <w:bCs/>
        <w:sz w:val="16"/>
        <w:szCs w:val="16"/>
      </w:rPr>
      <w:instrText>NUMPAGES  \* Arabic  \* MERGEFORMAT</w:instrText>
    </w:r>
    <w:r w:rsidRPr="003069CC">
      <w:rPr>
        <w:b/>
        <w:bCs/>
        <w:sz w:val="16"/>
        <w:szCs w:val="16"/>
      </w:rPr>
      <w:fldChar w:fldCharType="separate"/>
    </w:r>
    <w:r w:rsidR="00F359BC">
      <w:rPr>
        <w:b/>
        <w:bCs/>
        <w:noProof/>
        <w:sz w:val="16"/>
        <w:szCs w:val="16"/>
      </w:rPr>
      <w:t>2</w:t>
    </w:r>
    <w:r w:rsidRPr="003069C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71675" w14:textId="77777777" w:rsidR="00F60C40" w:rsidRDefault="00F60C40" w:rsidP="003069CC">
      <w:pPr>
        <w:spacing w:before="0" w:after="0"/>
      </w:pPr>
      <w:r>
        <w:separator/>
      </w:r>
    </w:p>
  </w:footnote>
  <w:footnote w:type="continuationSeparator" w:id="0">
    <w:p w14:paraId="2FA64B57" w14:textId="77777777" w:rsidR="00F60C40" w:rsidRDefault="00F60C40" w:rsidP="003069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189"/>
    <w:multiLevelType w:val="hybridMultilevel"/>
    <w:tmpl w:val="CB24B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1D27"/>
    <w:multiLevelType w:val="hybridMultilevel"/>
    <w:tmpl w:val="2E889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70D"/>
    <w:multiLevelType w:val="hybridMultilevel"/>
    <w:tmpl w:val="6D444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1A"/>
    <w:rsid w:val="00003534"/>
    <w:rsid w:val="000171D1"/>
    <w:rsid w:val="000A6FEC"/>
    <w:rsid w:val="0012688E"/>
    <w:rsid w:val="0013705D"/>
    <w:rsid w:val="0016502D"/>
    <w:rsid w:val="00181E90"/>
    <w:rsid w:val="00217CEB"/>
    <w:rsid w:val="00222A53"/>
    <w:rsid w:val="00263FA9"/>
    <w:rsid w:val="00277E15"/>
    <w:rsid w:val="00293B54"/>
    <w:rsid w:val="002B54BE"/>
    <w:rsid w:val="002F3835"/>
    <w:rsid w:val="002F5B09"/>
    <w:rsid w:val="003069CC"/>
    <w:rsid w:val="00311410"/>
    <w:rsid w:val="003175FD"/>
    <w:rsid w:val="003B2918"/>
    <w:rsid w:val="00400F96"/>
    <w:rsid w:val="00454F80"/>
    <w:rsid w:val="004729CC"/>
    <w:rsid w:val="004814F5"/>
    <w:rsid w:val="004D60FA"/>
    <w:rsid w:val="004F55A0"/>
    <w:rsid w:val="0052724D"/>
    <w:rsid w:val="00531774"/>
    <w:rsid w:val="00555EBB"/>
    <w:rsid w:val="005B7E9F"/>
    <w:rsid w:val="005C408D"/>
    <w:rsid w:val="005C4E0E"/>
    <w:rsid w:val="006444E9"/>
    <w:rsid w:val="006724E4"/>
    <w:rsid w:val="006D654A"/>
    <w:rsid w:val="006E5410"/>
    <w:rsid w:val="0070107D"/>
    <w:rsid w:val="00756744"/>
    <w:rsid w:val="00780A42"/>
    <w:rsid w:val="00794106"/>
    <w:rsid w:val="00804C69"/>
    <w:rsid w:val="00847F4E"/>
    <w:rsid w:val="00850DDF"/>
    <w:rsid w:val="00853EB7"/>
    <w:rsid w:val="008A0D32"/>
    <w:rsid w:val="008A19C7"/>
    <w:rsid w:val="008B0E9D"/>
    <w:rsid w:val="008C4FFF"/>
    <w:rsid w:val="00901AC8"/>
    <w:rsid w:val="009425B3"/>
    <w:rsid w:val="00951110"/>
    <w:rsid w:val="009817E0"/>
    <w:rsid w:val="009B1147"/>
    <w:rsid w:val="009C02DD"/>
    <w:rsid w:val="009C2137"/>
    <w:rsid w:val="009C36A6"/>
    <w:rsid w:val="009F1F26"/>
    <w:rsid w:val="00A158F2"/>
    <w:rsid w:val="00A36950"/>
    <w:rsid w:val="00A36FB3"/>
    <w:rsid w:val="00A61912"/>
    <w:rsid w:val="00AE3D2E"/>
    <w:rsid w:val="00AE7CA0"/>
    <w:rsid w:val="00B0703B"/>
    <w:rsid w:val="00B12D56"/>
    <w:rsid w:val="00B35939"/>
    <w:rsid w:val="00B9013B"/>
    <w:rsid w:val="00BA59BF"/>
    <w:rsid w:val="00BB1EF9"/>
    <w:rsid w:val="00BD164E"/>
    <w:rsid w:val="00BD36A7"/>
    <w:rsid w:val="00C14F3B"/>
    <w:rsid w:val="00C4721A"/>
    <w:rsid w:val="00C60D4D"/>
    <w:rsid w:val="00C6214B"/>
    <w:rsid w:val="00D55326"/>
    <w:rsid w:val="00DC4C03"/>
    <w:rsid w:val="00DF6634"/>
    <w:rsid w:val="00E40F55"/>
    <w:rsid w:val="00E42965"/>
    <w:rsid w:val="00E67950"/>
    <w:rsid w:val="00E94564"/>
    <w:rsid w:val="00E9587B"/>
    <w:rsid w:val="00EC0A3A"/>
    <w:rsid w:val="00EC5EB4"/>
    <w:rsid w:val="00ED20B1"/>
    <w:rsid w:val="00EE28D6"/>
    <w:rsid w:val="00EF3628"/>
    <w:rsid w:val="00EF498A"/>
    <w:rsid w:val="00F359BC"/>
    <w:rsid w:val="00F3718B"/>
    <w:rsid w:val="00F60C40"/>
    <w:rsid w:val="00F63A97"/>
    <w:rsid w:val="00FD0AD0"/>
    <w:rsid w:val="00FE74E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6861"/>
  <w15:chartTrackingRefBased/>
  <w15:docId w15:val="{E3A4FA9E-3102-4454-9F7D-D708A549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fr-F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F9"/>
  </w:style>
  <w:style w:type="paragraph" w:styleId="Titre1">
    <w:name w:val="heading 1"/>
    <w:basedOn w:val="Normal"/>
    <w:next w:val="Normal"/>
    <w:link w:val="Titre1Car"/>
    <w:uiPriority w:val="9"/>
    <w:qFormat/>
    <w:rsid w:val="00942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81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069CC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3069CC"/>
  </w:style>
  <w:style w:type="paragraph" w:styleId="Pieddepage">
    <w:name w:val="footer"/>
    <w:basedOn w:val="Normal"/>
    <w:link w:val="PieddepageCar"/>
    <w:uiPriority w:val="99"/>
    <w:unhideWhenUsed/>
    <w:rsid w:val="003069C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69CC"/>
  </w:style>
  <w:style w:type="paragraph" w:styleId="Textedebulles">
    <w:name w:val="Balloon Text"/>
    <w:basedOn w:val="Normal"/>
    <w:link w:val="TextedebullesCar"/>
    <w:uiPriority w:val="99"/>
    <w:semiHidden/>
    <w:unhideWhenUsed/>
    <w:rsid w:val="00217C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CE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353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814F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4814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481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756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6113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482445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78633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11752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146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9386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3D3D3D"/>
                                <w:right w:val="none" w:sz="0" w:space="0" w:color="auto"/>
                              </w:divBdr>
                              <w:divsChild>
                                <w:div w:id="694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7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11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8631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774151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0473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1204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842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33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798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3D3D3D"/>
                                <w:right w:val="none" w:sz="0" w:space="0" w:color="auto"/>
                              </w:divBdr>
                              <w:divsChild>
                                <w:div w:id="19249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1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597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q-coteau-cacha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qco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ilippe.verrier@ville-cacha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irie.secteurnord@grandorlyseinebievr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EA0B-9EC2-4DF5-87D7-9A812F1F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5047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Rajabaly</dc:creator>
  <cp:keywords/>
  <dc:description/>
  <cp:lastModifiedBy>HEBERT Audrey</cp:lastModifiedBy>
  <cp:revision>2</cp:revision>
  <dcterms:created xsi:type="dcterms:W3CDTF">2020-03-02T14:38:00Z</dcterms:created>
  <dcterms:modified xsi:type="dcterms:W3CDTF">2020-03-02T14:38:00Z</dcterms:modified>
</cp:coreProperties>
</file>